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09" w:rsidRPr="009A263E" w:rsidRDefault="00435409" w:rsidP="00435409">
      <w:pPr>
        <w:wordWrap w:val="0"/>
        <w:spacing w:before="280" w:beforeAutospacing="1" w:after="280" w:afterAutospacing="1" w:line="360" w:lineRule="atLeast"/>
        <w:jc w:val="center"/>
        <w:rPr>
          <w:rFonts w:ascii="黑体" w:eastAsia="黑体" w:hAnsi="黑体"/>
          <w:b/>
          <w:color w:val="3F3F3F"/>
          <w:sz w:val="32"/>
          <w:szCs w:val="32"/>
        </w:rPr>
      </w:pPr>
      <w:r w:rsidRPr="009A263E">
        <w:rPr>
          <w:rFonts w:ascii="黑体" w:eastAsia="黑体" w:hAnsi="黑体"/>
          <w:b/>
          <w:color w:val="3F3F3F"/>
          <w:sz w:val="32"/>
          <w:szCs w:val="32"/>
        </w:rPr>
        <w:t>河南理工大学应急管理学院</w:t>
      </w:r>
    </w:p>
    <w:p w:rsidR="00435409" w:rsidRPr="009A263E" w:rsidRDefault="00E5524D" w:rsidP="009A263E">
      <w:pPr>
        <w:pStyle w:val="a5"/>
        <w:wordWrap w:val="0"/>
        <w:spacing w:before="280" w:beforeAutospacing="1" w:after="280" w:afterAutospacing="1" w:line="360" w:lineRule="atLeast"/>
        <w:ind w:left="360" w:firstLineChars="0" w:firstLine="0"/>
        <w:rPr>
          <w:rFonts w:ascii="黑体" w:eastAsia="黑体" w:hAnsi="黑体"/>
          <w:b/>
          <w:color w:val="3F3F3F"/>
          <w:sz w:val="32"/>
          <w:szCs w:val="32"/>
        </w:rPr>
      </w:pPr>
      <w:r w:rsidRPr="009A263E">
        <w:rPr>
          <w:rFonts w:ascii="黑体" w:eastAsia="黑体" w:hAnsi="黑体" w:hint="eastAsia"/>
          <w:b/>
          <w:color w:val="3F3F3F"/>
          <w:sz w:val="32"/>
          <w:szCs w:val="32"/>
        </w:rPr>
        <w:t>2018年招收公共管理硕士研究生（学术型）</w:t>
      </w:r>
      <w:r w:rsidR="00435409" w:rsidRPr="009A263E">
        <w:rPr>
          <w:rFonts w:ascii="黑体" w:eastAsia="黑体" w:hAnsi="黑体"/>
          <w:b/>
          <w:color w:val="3F3F3F"/>
          <w:sz w:val="32"/>
          <w:szCs w:val="32"/>
        </w:rPr>
        <w:t>复试工作安排</w:t>
      </w:r>
    </w:p>
    <w:p w:rsidR="00435409" w:rsidRPr="009A263E" w:rsidRDefault="00435409" w:rsidP="00AE285B">
      <w:pPr>
        <w:pStyle w:val="a5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9A263E">
        <w:rPr>
          <w:rFonts w:asciiTheme="minorEastAsia" w:eastAsiaTheme="minorEastAsia" w:hAnsiTheme="minorEastAsia"/>
          <w:color w:val="3F3F3F"/>
          <w:sz w:val="28"/>
          <w:szCs w:val="28"/>
        </w:rPr>
        <w:t>为做好2018年</w:t>
      </w:r>
      <w:r w:rsidR="008150D3" w:rsidRPr="009A263E">
        <w:rPr>
          <w:rFonts w:asciiTheme="minorEastAsia" w:eastAsiaTheme="minorEastAsia" w:hAnsiTheme="minorEastAsia" w:hint="eastAsia"/>
          <w:color w:val="3F3F3F"/>
          <w:sz w:val="28"/>
          <w:szCs w:val="28"/>
        </w:rPr>
        <w:t>硕士</w:t>
      </w:r>
      <w:r w:rsidRPr="009A263E">
        <w:rPr>
          <w:rFonts w:asciiTheme="minorEastAsia" w:eastAsiaTheme="minorEastAsia" w:hAnsiTheme="minorEastAsia"/>
          <w:color w:val="3F3F3F"/>
          <w:sz w:val="28"/>
          <w:szCs w:val="28"/>
        </w:rPr>
        <w:t>研究生</w:t>
      </w:r>
      <w:r w:rsidR="00B25A7D" w:rsidRPr="009A263E">
        <w:rPr>
          <w:rFonts w:asciiTheme="minorEastAsia" w:eastAsiaTheme="minorEastAsia" w:hAnsiTheme="minorEastAsia" w:hint="eastAsia"/>
          <w:color w:val="3F3F3F"/>
          <w:sz w:val="28"/>
          <w:szCs w:val="28"/>
        </w:rPr>
        <w:t>（学术型）</w:t>
      </w:r>
      <w:r w:rsidRPr="009A263E">
        <w:rPr>
          <w:rFonts w:asciiTheme="minorEastAsia" w:eastAsiaTheme="minorEastAsia" w:hAnsiTheme="minorEastAsia"/>
          <w:color w:val="3F3F3F"/>
          <w:sz w:val="28"/>
          <w:szCs w:val="28"/>
        </w:rPr>
        <w:t>复试工作，现将有关事宜安排如下：</w:t>
      </w:r>
    </w:p>
    <w:p w:rsidR="00435409" w:rsidRPr="000D1698" w:rsidRDefault="00435409" w:rsidP="00AE285B">
      <w:pPr>
        <w:spacing w:line="440" w:lineRule="exact"/>
        <w:ind w:firstLineChars="196" w:firstLine="551"/>
        <w:jc w:val="left"/>
        <w:rPr>
          <w:rFonts w:asciiTheme="minorEastAsia" w:eastAsiaTheme="minorEastAsia" w:hAnsiTheme="minorEastAsia"/>
          <w:b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b/>
          <w:color w:val="3F3F3F"/>
          <w:sz w:val="28"/>
          <w:szCs w:val="28"/>
        </w:rPr>
        <w:t>一、复试准备</w:t>
      </w:r>
    </w:p>
    <w:p w:rsidR="00435409" w:rsidRPr="000D1698" w:rsidRDefault="00435409" w:rsidP="00AE285B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3月21号之前将</w:t>
      </w:r>
      <w:r w:rsidR="00B25A7D">
        <w:rPr>
          <w:rFonts w:asciiTheme="minorEastAsia" w:eastAsiaTheme="minorEastAsia" w:hAnsiTheme="minorEastAsia" w:hint="eastAsia"/>
          <w:color w:val="3F3F3F"/>
          <w:sz w:val="28"/>
          <w:szCs w:val="28"/>
        </w:rPr>
        <w:t>学院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研究生</w:t>
      </w:r>
      <w:r w:rsidR="00B25A7D">
        <w:rPr>
          <w:rFonts w:asciiTheme="minorEastAsia" w:eastAsiaTheme="minorEastAsia" w:hAnsiTheme="minorEastAsia" w:hint="eastAsia"/>
          <w:color w:val="3F3F3F"/>
          <w:sz w:val="28"/>
          <w:szCs w:val="28"/>
        </w:rPr>
        <w:t>（学术型）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复试工作方案、复试工作安排、复试考生名单等交研究生院备案，经审核通过后及时在本院网站进行公示。</w:t>
      </w:r>
    </w:p>
    <w:p w:rsidR="00435409" w:rsidRPr="000D1698" w:rsidRDefault="00435409" w:rsidP="00AE285B">
      <w:pPr>
        <w:spacing w:line="440" w:lineRule="exact"/>
        <w:ind w:firstLineChars="196" w:firstLine="551"/>
        <w:jc w:val="left"/>
        <w:rPr>
          <w:rFonts w:asciiTheme="minorEastAsia" w:eastAsiaTheme="minorEastAsia" w:hAnsiTheme="minorEastAsia"/>
          <w:b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b/>
          <w:color w:val="3F3F3F"/>
          <w:sz w:val="28"/>
          <w:szCs w:val="28"/>
        </w:rPr>
        <w:t>二、考务工作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b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b/>
          <w:color w:val="3F3F3F"/>
          <w:sz w:val="28"/>
          <w:szCs w:val="28"/>
        </w:rPr>
        <w:t xml:space="preserve">    （一）笔试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</w:t>
      </w:r>
      <w:r w:rsidRPr="00B82710">
        <w:rPr>
          <w:rFonts w:asciiTheme="minorEastAsia" w:eastAsiaTheme="minorEastAsia" w:hAnsiTheme="minorEastAsia"/>
          <w:b/>
          <w:color w:val="3F3F3F"/>
          <w:sz w:val="28"/>
          <w:szCs w:val="28"/>
        </w:rPr>
        <w:t xml:space="preserve"> 1</w:t>
      </w:r>
      <w:r w:rsidRPr="00B82710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.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3月21日上午11:00前将本学院复试科目以电子版形式报送研招办。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</w:t>
      </w:r>
      <w:r w:rsidRPr="00B82710">
        <w:rPr>
          <w:rFonts w:asciiTheme="minorEastAsia" w:eastAsiaTheme="minorEastAsia" w:hAnsiTheme="minorEastAsia"/>
          <w:b/>
          <w:color w:val="3F3F3F"/>
          <w:sz w:val="28"/>
          <w:szCs w:val="28"/>
        </w:rPr>
        <w:t xml:space="preserve"> 2</w:t>
      </w:r>
      <w:r w:rsidRPr="00B82710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.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经学院复试工作领导小组指定</w:t>
      </w:r>
      <w:r w:rsidR="00E255D3">
        <w:rPr>
          <w:rFonts w:asciiTheme="minorEastAsia" w:eastAsiaTheme="minorEastAsia" w:hAnsiTheme="minorEastAsia" w:hint="eastAsia"/>
          <w:color w:val="3F3F3F"/>
          <w:sz w:val="28"/>
          <w:szCs w:val="28"/>
        </w:rPr>
        <w:t>两名</w:t>
      </w:r>
      <w:r w:rsidRPr="00E255D3">
        <w:rPr>
          <w:rFonts w:asciiTheme="minorEastAsia" w:eastAsiaTheme="minorEastAsia" w:hAnsiTheme="minorEastAsia"/>
          <w:color w:val="3F3F3F"/>
          <w:sz w:val="28"/>
          <w:szCs w:val="28"/>
        </w:rPr>
        <w:t>专职考务人员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，主要负责复试英语试卷的领取和送交以及政治笔试试卷的印制、装订、拆封、成绩登录等事项。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</w:t>
      </w:r>
      <w:r w:rsidRPr="00B82710">
        <w:rPr>
          <w:rFonts w:asciiTheme="minorEastAsia" w:eastAsiaTheme="minorEastAsia" w:hAnsiTheme="minorEastAsia"/>
          <w:b/>
          <w:color w:val="3F3F3F"/>
          <w:sz w:val="28"/>
          <w:szCs w:val="28"/>
        </w:rPr>
        <w:t>3</w:t>
      </w:r>
      <w:r w:rsidRPr="00B82710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.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专职考务人员于3月24日14:00前，到研招办领取英语考卷和专业笔试试卷。英语考试结束时，监考老师将考生答卷、试题及剩余的空白试卷转交专职考务人员，由专职考务人员送交研招办。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</w:t>
      </w:r>
      <w:r w:rsidRPr="00B82710">
        <w:rPr>
          <w:rFonts w:asciiTheme="minorEastAsia" w:eastAsiaTheme="minorEastAsia" w:hAnsiTheme="minorEastAsia"/>
          <w:b/>
          <w:color w:val="3F3F3F"/>
          <w:sz w:val="28"/>
          <w:szCs w:val="28"/>
        </w:rPr>
        <w:t>4</w:t>
      </w:r>
      <w:r w:rsidRPr="00B82710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.</w:t>
      </w:r>
      <w:r w:rsidR="00B25A7D">
        <w:rPr>
          <w:rFonts w:asciiTheme="minorEastAsia" w:eastAsiaTheme="minorEastAsia" w:hAnsiTheme="minorEastAsia" w:hint="eastAsia"/>
          <w:color w:val="3F3F3F"/>
          <w:sz w:val="28"/>
          <w:szCs w:val="28"/>
        </w:rPr>
        <w:t>专业课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试卷由学院在考前1小时按保密要求印制、封装，由专职考务人员送入考场、考试结束时，监考老师将考生答卷、试题及剩余的空白试卷转交专职考务人员，专职考务人员立即将考生答卷进行密封、装订后，由我院复试工作小组安排的</w:t>
      </w:r>
      <w:r w:rsidRPr="00E255D3">
        <w:rPr>
          <w:rFonts w:asciiTheme="minorEastAsia" w:eastAsiaTheme="minorEastAsia" w:hAnsiTheme="minorEastAsia"/>
          <w:color w:val="3F3F3F"/>
          <w:sz w:val="28"/>
          <w:szCs w:val="28"/>
        </w:rPr>
        <w:t>老师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进行评卷，评卷期间，禁止评卷老师拆封试卷。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</w:t>
      </w:r>
      <w:r w:rsidRPr="00B82710">
        <w:rPr>
          <w:rFonts w:asciiTheme="minorEastAsia" w:eastAsiaTheme="minorEastAsia" w:hAnsiTheme="minorEastAsia"/>
          <w:b/>
          <w:color w:val="3F3F3F"/>
          <w:sz w:val="28"/>
          <w:szCs w:val="28"/>
        </w:rPr>
        <w:t>5</w:t>
      </w:r>
      <w:r w:rsidRPr="00B82710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.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专业课评卷结束后，评卷老师及时将试卷交换学院，由考务人员共同拆封试卷</w:t>
      </w:r>
      <w:r w:rsidRPr="000D1698">
        <w:rPr>
          <w:rFonts w:asciiTheme="minorEastAsia" w:eastAsiaTheme="minorEastAsia" w:hAnsiTheme="minorEastAsia"/>
          <w:b/>
          <w:color w:val="3F3F3F"/>
          <w:sz w:val="28"/>
          <w:szCs w:val="28"/>
        </w:rPr>
        <w:t>（严禁将试卷全部拆散，至少保留左下角的一枚订书针）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，并将成绩录入模板，经认真核对，确保无误后交由负责人上报研招办。</w:t>
      </w:r>
    </w:p>
    <w:p w:rsidR="00435409" w:rsidRPr="000D1698" w:rsidRDefault="00435409" w:rsidP="00AE285B">
      <w:pPr>
        <w:spacing w:line="440" w:lineRule="exact"/>
        <w:ind w:firstLineChars="196" w:firstLine="551"/>
        <w:jc w:val="left"/>
        <w:rPr>
          <w:rFonts w:asciiTheme="minorEastAsia" w:eastAsiaTheme="minorEastAsia" w:hAnsiTheme="minorEastAsia"/>
          <w:b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b/>
          <w:color w:val="3F3F3F"/>
          <w:sz w:val="28"/>
          <w:szCs w:val="28"/>
        </w:rPr>
        <w:t>（二）面试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</w:t>
      </w:r>
      <w:r w:rsidRPr="00AA16C1">
        <w:rPr>
          <w:rFonts w:asciiTheme="minorEastAsia" w:eastAsiaTheme="minorEastAsia" w:hAnsiTheme="minorEastAsia" w:hint="eastAsia"/>
          <w:color w:val="3F3F3F"/>
          <w:sz w:val="28"/>
          <w:szCs w:val="28"/>
        </w:rPr>
        <w:t>在面试前提交“思想政治素质与品德考核表”，并加盖单位公章</w:t>
      </w:r>
      <w:r>
        <w:rPr>
          <w:rFonts w:asciiTheme="minorEastAsia" w:eastAsiaTheme="minorEastAsia" w:hAnsiTheme="minorEastAsia" w:hint="eastAsia"/>
          <w:color w:val="3F3F3F"/>
          <w:sz w:val="28"/>
          <w:szCs w:val="28"/>
        </w:rPr>
        <w:t>。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面试程序严格按照《河南理工大学硕士研究生复试工作管理办法》执行。每个考生的面试时间一般不低于20分钟（含英语口语测试时间）。面试过程全程录音，面试不合格的考生不予录取。</w:t>
      </w:r>
    </w:p>
    <w:p w:rsidR="00435409" w:rsidRPr="000D1698" w:rsidRDefault="00435409" w:rsidP="00AE285B">
      <w:pPr>
        <w:spacing w:line="440" w:lineRule="exact"/>
        <w:ind w:firstLineChars="196" w:firstLine="551"/>
        <w:jc w:val="left"/>
        <w:rPr>
          <w:rFonts w:asciiTheme="minorEastAsia" w:eastAsiaTheme="minorEastAsia" w:hAnsiTheme="minorEastAsia"/>
          <w:b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b/>
          <w:color w:val="3F3F3F"/>
          <w:sz w:val="28"/>
          <w:szCs w:val="28"/>
        </w:rPr>
        <w:t>（三）其他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lastRenderedPageBreak/>
        <w:t xml:space="preserve">    </w:t>
      </w:r>
      <w:r w:rsidRPr="00B82710">
        <w:rPr>
          <w:rFonts w:asciiTheme="minorEastAsia" w:eastAsiaTheme="minorEastAsia" w:hAnsiTheme="minorEastAsia"/>
          <w:b/>
          <w:color w:val="3F3F3F"/>
          <w:sz w:val="28"/>
          <w:szCs w:val="28"/>
        </w:rPr>
        <w:t>1</w:t>
      </w:r>
      <w:r w:rsidRPr="00B82710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.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3月26日下午到研招办领取英语笔试成绩并将英语笔试成绩、</w:t>
      </w:r>
      <w:r w:rsidR="00B25A7D">
        <w:rPr>
          <w:rFonts w:asciiTheme="minorEastAsia" w:eastAsiaTheme="minorEastAsia" w:hAnsiTheme="minorEastAsia" w:hint="eastAsia"/>
          <w:color w:val="3F3F3F"/>
          <w:sz w:val="28"/>
          <w:szCs w:val="28"/>
        </w:rPr>
        <w:t>专业课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笔试成绩、面试成绩、口语成绩、加试成绩进行汇总，并确定拟录取名单。</w:t>
      </w:r>
    </w:p>
    <w:p w:rsidR="00435409" w:rsidRPr="000D1698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</w:t>
      </w:r>
      <w:r w:rsidRPr="00B82710">
        <w:rPr>
          <w:rFonts w:asciiTheme="minorEastAsia" w:eastAsiaTheme="minorEastAsia" w:hAnsiTheme="minorEastAsia"/>
          <w:b/>
          <w:color w:val="3F3F3F"/>
          <w:sz w:val="28"/>
          <w:szCs w:val="28"/>
        </w:rPr>
        <w:t>2</w:t>
      </w:r>
      <w:r w:rsidRPr="00B82710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.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对不符合报考条件者，取消复试资格。留存考生复印件以备开学时开展新生入学复查工作。</w:t>
      </w:r>
    </w:p>
    <w:p w:rsidR="00435409" w:rsidRPr="00D52B03" w:rsidRDefault="00435409" w:rsidP="00AE285B">
      <w:pPr>
        <w:spacing w:line="440" w:lineRule="exact"/>
        <w:ind w:firstLineChars="196" w:firstLine="551"/>
        <w:jc w:val="left"/>
        <w:rPr>
          <w:rFonts w:asciiTheme="minorEastAsia" w:eastAsiaTheme="minorEastAsia" w:hAnsiTheme="minorEastAsia"/>
          <w:b/>
          <w:color w:val="3F3F3F"/>
          <w:sz w:val="28"/>
          <w:szCs w:val="28"/>
        </w:rPr>
      </w:pPr>
      <w:r w:rsidRPr="00D52B03">
        <w:rPr>
          <w:rFonts w:asciiTheme="minorEastAsia" w:eastAsiaTheme="minorEastAsia" w:hAnsiTheme="minorEastAsia"/>
          <w:b/>
          <w:color w:val="3F3F3F"/>
          <w:sz w:val="28"/>
          <w:szCs w:val="28"/>
        </w:rPr>
        <w:t>三、凡不按时报到者，视为自动放弃复试资格。</w:t>
      </w:r>
    </w:p>
    <w:p w:rsidR="00903C7B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                        </w:t>
      </w:r>
    </w:p>
    <w:p w:rsidR="00903C7B" w:rsidRDefault="00903C7B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</w:p>
    <w:p w:rsidR="00903C7B" w:rsidRDefault="00903C7B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</w:p>
    <w:p w:rsidR="00903C7B" w:rsidRDefault="00903C7B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</w:p>
    <w:p w:rsidR="00903C7B" w:rsidRDefault="00903C7B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</w:p>
    <w:p w:rsidR="00435409" w:rsidRPr="000D1698" w:rsidRDefault="00435409" w:rsidP="00903C7B">
      <w:pPr>
        <w:spacing w:line="440" w:lineRule="exact"/>
        <w:jc w:val="right"/>
        <w:rPr>
          <w:rFonts w:asciiTheme="minorEastAsia" w:eastAsiaTheme="minorEastAsia" w:hAnsiTheme="minorEastAsia"/>
          <w:color w:val="3F3F3F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F3F3F"/>
          <w:sz w:val="28"/>
          <w:szCs w:val="28"/>
        </w:rPr>
        <w:t>河南理工大学</w:t>
      </w: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>应急管理学院</w:t>
      </w:r>
    </w:p>
    <w:p w:rsidR="00435409" w:rsidRPr="009470F1" w:rsidRDefault="00435409" w:rsidP="00AE285B">
      <w:pPr>
        <w:spacing w:line="440" w:lineRule="exact"/>
        <w:jc w:val="left"/>
        <w:rPr>
          <w:rFonts w:asciiTheme="minorEastAsia" w:eastAsiaTheme="minorEastAsia" w:hAnsiTheme="minorEastAsia"/>
          <w:color w:val="3F3F3F"/>
          <w:sz w:val="28"/>
          <w:szCs w:val="28"/>
        </w:rPr>
      </w:pPr>
      <w:r w:rsidRPr="000D1698">
        <w:rPr>
          <w:rFonts w:asciiTheme="minorEastAsia" w:eastAsiaTheme="minorEastAsia" w:hAnsiTheme="minorEastAsia"/>
          <w:color w:val="3F3F3F"/>
          <w:sz w:val="28"/>
          <w:szCs w:val="28"/>
        </w:rPr>
        <w:t xml:space="preserve">                                           2018年3月20日</w:t>
      </w:r>
    </w:p>
    <w:p w:rsidR="000110B6" w:rsidRDefault="000110B6" w:rsidP="00495262">
      <w:pPr>
        <w:spacing w:line="440" w:lineRule="exact"/>
      </w:pPr>
    </w:p>
    <w:sectPr w:rsidR="000110B6" w:rsidSect="00AE6712">
      <w:footerReference w:type="default" r:id="rId7"/>
      <w:endnotePr>
        <w:numFmt w:val="decimal"/>
      </w:endnotePr>
      <w:pgSz w:w="11906" w:h="16838"/>
      <w:pgMar w:top="1417" w:right="1417" w:bottom="1417" w:left="1417" w:header="850" w:footer="992" w:gutter="0"/>
      <w:cols w:space="720"/>
      <w:docGrid w:type="lines" w:linePitch="312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44" w:rsidRDefault="00260A44" w:rsidP="00435409">
      <w:r>
        <w:separator/>
      </w:r>
    </w:p>
  </w:endnote>
  <w:endnote w:type="continuationSeparator" w:id="1">
    <w:p w:rsidR="00260A44" w:rsidRDefault="00260A44" w:rsidP="0043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2" w:rsidRDefault="00C60B28">
    <w:pPr>
      <w:tabs>
        <w:tab w:val="center" w:pos="4153"/>
        <w:tab w:val="right" w:pos="8306"/>
      </w:tabs>
      <w:wordWrap w:val="0"/>
      <w:snapToGrid w:val="0"/>
      <w:jc w:val="left"/>
      <w:rPr>
        <w:rFonts w:hAnsi="宋体"/>
      </w:rPr>
    </w:pPr>
    <w:r w:rsidRPr="00C60B28">
      <w:rPr>
        <w:rFonts w:eastAsia="Times New Roman"/>
        <w:sz w:val="20"/>
      </w:rPr>
      <w:pict>
        <v:rect id="_x0000_s1025" style="position:absolute;margin-left:225pt;margin-top:0;width:4.5pt;height:10.3pt;z-index:251660288;mso-wrap-style:none;mso-position-horizontal-relative:margin" filled="f" stroked="f">
          <v:textbox style="mso-fit-shape-to-text:t" inset="0,0,0,0">
            <w:txbxContent>
              <w:p w:rsidR="00AE6712" w:rsidRDefault="00C60B28">
                <w:pPr>
                  <w:wordWrap w:val="0"/>
                  <w:snapToGrid w:val="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  <w:sz w:val="18"/>
                    <w:szCs w:val="18"/>
                  </w:rPr>
                  <w:fldChar w:fldCharType="begin"/>
                </w:r>
                <w:r w:rsidR="000110B6">
                  <w:instrText>PAGE  \* MERGEFORMAT</w:instrText>
                </w:r>
                <w:r w:rsidRPr="00C60B28">
                  <w:rPr>
                    <w:rFonts w:eastAsia="Times New Roman"/>
                  </w:rPr>
                  <w:fldChar w:fldCharType="separate"/>
                </w:r>
                <w:r w:rsidR="00E255D3" w:rsidRPr="00E255D3">
                  <w:rPr>
                    <w:rFonts w:hAnsi="宋体"/>
                    <w:noProof/>
                    <w:sz w:val="18"/>
                    <w:szCs w:val="18"/>
                  </w:rPr>
                  <w:t>1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44" w:rsidRDefault="00260A44" w:rsidP="00435409">
      <w:r>
        <w:separator/>
      </w:r>
    </w:p>
  </w:footnote>
  <w:footnote w:type="continuationSeparator" w:id="1">
    <w:p w:rsidR="00260A44" w:rsidRDefault="00260A44" w:rsidP="00435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14C"/>
    <w:multiLevelType w:val="hybridMultilevel"/>
    <w:tmpl w:val="3144814E"/>
    <w:lvl w:ilvl="0" w:tplc="001806D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409"/>
    <w:rsid w:val="000110B6"/>
    <w:rsid w:val="000611D6"/>
    <w:rsid w:val="00211551"/>
    <w:rsid w:val="00260A44"/>
    <w:rsid w:val="00374612"/>
    <w:rsid w:val="00435409"/>
    <w:rsid w:val="00495262"/>
    <w:rsid w:val="00640F6C"/>
    <w:rsid w:val="00675B74"/>
    <w:rsid w:val="00784558"/>
    <w:rsid w:val="007F1FE0"/>
    <w:rsid w:val="0081394B"/>
    <w:rsid w:val="008150D3"/>
    <w:rsid w:val="00846314"/>
    <w:rsid w:val="00903C7B"/>
    <w:rsid w:val="009A263E"/>
    <w:rsid w:val="00AE285B"/>
    <w:rsid w:val="00B25A7D"/>
    <w:rsid w:val="00C60B28"/>
    <w:rsid w:val="00E23D57"/>
    <w:rsid w:val="00E255D3"/>
    <w:rsid w:val="00E5524D"/>
    <w:rsid w:val="00F4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409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4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40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409"/>
    <w:rPr>
      <w:sz w:val="18"/>
      <w:szCs w:val="18"/>
    </w:rPr>
  </w:style>
  <w:style w:type="paragraph" w:styleId="a5">
    <w:name w:val="List Paragraph"/>
    <w:basedOn w:val="a"/>
    <w:uiPriority w:val="34"/>
    <w:qFormat/>
    <w:rsid w:val="000611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147</Words>
  <Characters>841</Characters>
  <Application>Microsoft Office Word</Application>
  <DocSecurity>0</DocSecurity>
  <Lines>7</Lines>
  <Paragraphs>1</Paragraphs>
  <ScaleCrop>false</ScaleCrop>
  <Company>微软公司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2018-03-22T02:22:00Z</cp:lastPrinted>
  <dcterms:created xsi:type="dcterms:W3CDTF">2018-03-21T06:36:00Z</dcterms:created>
  <dcterms:modified xsi:type="dcterms:W3CDTF">2018-03-22T07:05:00Z</dcterms:modified>
</cp:coreProperties>
</file>