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r>
        <w:rPr>
          <w:rFonts w:hint="eastAsia" w:eastAsia="方正小标宋简体"/>
          <w:sz w:val="44"/>
          <w:szCs w:val="44"/>
          <w:lang w:eastAsia="zh-CN"/>
        </w:rPr>
        <w:t>以</w:t>
      </w:r>
      <w:r>
        <w:rPr>
          <w:rFonts w:hint="eastAsia" w:eastAsia="方正小标宋简体"/>
          <w:sz w:val="44"/>
          <w:szCs w:val="44"/>
        </w:rPr>
        <w:t>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sz w:val="28"/>
          <w:szCs w:val="28"/>
          <w:lang w:val="en-US" w:eastAsia="zh-CN"/>
        </w:rPr>
        <w:t xml:space="preserve">陈昊            </w:t>
      </w:r>
      <w:r>
        <w:rPr>
          <w:rFonts w:ascii="仿宋_GB2312"/>
          <w:sz w:val="28"/>
          <w:szCs w:val="28"/>
        </w:rPr>
        <w:t xml:space="preserve">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20" w:firstLineChars="200"/>
              <w:rPr>
                <w:rFonts w:hint="eastAsia" w:eastAsia="楷体_GB2312"/>
                <w:iCs/>
                <w:color w:val="000000"/>
                <w:sz w:val="21"/>
                <w:szCs w:val="21"/>
                <w:lang w:eastAsia="zh-CN"/>
              </w:rPr>
            </w:pPr>
            <w:r>
              <w:rPr>
                <w:rFonts w:hint="eastAsia" w:eastAsia="楷体_GB2312"/>
                <w:iCs/>
                <w:color w:val="000000"/>
                <w:sz w:val="21"/>
                <w:szCs w:val="21"/>
              </w:rPr>
              <w:t>忠诚干净担当方面，存在担当精神不足，干事创业激情有待</w:t>
            </w:r>
            <w:r>
              <w:rPr>
                <w:rFonts w:hint="eastAsia" w:eastAsia="楷体_GB2312"/>
                <w:iCs/>
                <w:color w:val="000000"/>
                <w:sz w:val="21"/>
                <w:szCs w:val="21"/>
                <w:lang w:val="en-US" w:eastAsia="zh-CN"/>
              </w:rPr>
              <w:t>进一步</w:t>
            </w:r>
            <w:r>
              <w:rPr>
                <w:rFonts w:hint="eastAsia" w:eastAsia="楷体_GB2312"/>
                <w:iCs/>
                <w:color w:val="000000"/>
                <w:sz w:val="21"/>
                <w:szCs w:val="21"/>
              </w:rPr>
              <w:t>提振</w:t>
            </w:r>
            <w:r>
              <w:rPr>
                <w:rFonts w:hint="eastAsia" w:eastAsia="楷体_GB2312"/>
                <w:iCs/>
                <w:color w:val="000000"/>
                <w:sz w:val="21"/>
                <w:szCs w:val="21"/>
                <w:lang w:eastAsia="zh-CN"/>
              </w:rPr>
              <w:t>。</w:t>
            </w:r>
          </w:p>
        </w:tc>
        <w:tc>
          <w:tcPr>
            <w:tcW w:w="6255" w:type="dxa"/>
            <w:vAlign w:val="center"/>
          </w:tcPr>
          <w:p>
            <w:pPr>
              <w:pStyle w:val="4"/>
              <w:adjustRightInd w:val="0"/>
              <w:snapToGrid w:val="0"/>
              <w:spacing w:line="276" w:lineRule="auto"/>
              <w:ind w:firstLine="420" w:firstLineChars="200"/>
              <w:rPr>
                <w:rFonts w:hint="eastAsia" w:eastAsia="楷体_GB2312"/>
                <w:iCs/>
                <w:color w:val="000000"/>
                <w:sz w:val="21"/>
                <w:szCs w:val="21"/>
                <w:lang w:eastAsia="zh-CN"/>
              </w:rPr>
            </w:pPr>
            <w:r>
              <w:rPr>
                <w:rFonts w:hint="eastAsia" w:eastAsia="楷体_GB2312"/>
                <w:iCs/>
                <w:color w:val="000000"/>
                <w:sz w:val="21"/>
                <w:szCs w:val="21"/>
              </w:rPr>
              <w:t>努力担当作为，推动事业发展</w:t>
            </w:r>
            <w:r>
              <w:rPr>
                <w:rFonts w:hint="eastAsia" w:eastAsia="楷体_GB2312"/>
                <w:iCs/>
                <w:color w:val="000000"/>
                <w:sz w:val="21"/>
                <w:szCs w:val="21"/>
                <w:lang w:eastAsia="zh-CN"/>
              </w:rPr>
              <w:t>。</w:t>
            </w:r>
          </w:p>
        </w:tc>
        <w:tc>
          <w:tcPr>
            <w:tcW w:w="2145" w:type="dxa"/>
            <w:vAlign w:val="center"/>
          </w:tcPr>
          <w:p>
            <w:pPr>
              <w:rPr>
                <w:rFonts w:eastAsia="楷体_GB2312"/>
                <w:iCs/>
                <w:color w:val="000000"/>
                <w:sz w:val="21"/>
                <w:szCs w:val="21"/>
              </w:rPr>
            </w:pPr>
            <w:r>
              <w:rPr>
                <w:rFonts w:hint="eastAsia" w:eastAsia="楷体_GB2312"/>
                <w:iCs/>
                <w:color w:val="000000"/>
                <w:sz w:val="21"/>
                <w:szCs w:val="21"/>
              </w:rPr>
              <w:t>2018年12月31日</w:t>
            </w:r>
          </w:p>
        </w:tc>
        <w:tc>
          <w:tcPr>
            <w:tcW w:w="1046" w:type="dxa"/>
            <w:vAlign w:val="center"/>
          </w:tcPr>
          <w:p>
            <w:pPr>
              <w:jc w:val="center"/>
              <w:rPr>
                <w:rFonts w:eastAsia="楷体_GB2312"/>
                <w:iCs/>
                <w:color w:val="000000"/>
                <w:sz w:val="21"/>
                <w:szCs w:val="21"/>
              </w:rPr>
            </w:pPr>
            <w:r>
              <w:rPr>
                <w:rFonts w:hint="eastAsia" w:eastAsia="楷体_GB2312"/>
                <w:iCs/>
                <w:color w:val="000000"/>
                <w:sz w:val="21"/>
                <w:szCs w:val="21"/>
              </w:rPr>
              <w:t>长期</w:t>
            </w:r>
          </w:p>
          <w:p>
            <w:pPr>
              <w:jc w:val="center"/>
              <w:rPr>
                <w:rFonts w:eastAsia="楷体_GB2312"/>
                <w:iCs/>
                <w:color w:val="000000"/>
                <w:sz w:val="21"/>
                <w:szCs w:val="21"/>
              </w:rPr>
            </w:pPr>
            <w:r>
              <w:rPr>
                <w:rFonts w:hint="eastAsia" w:eastAsia="楷体_GB2312"/>
                <w:iCs/>
                <w:color w:val="000000"/>
                <w:sz w:val="21"/>
                <w:szCs w:val="21"/>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20" w:firstLineChars="200"/>
              <w:jc w:val="left"/>
              <w:rPr>
                <w:rFonts w:hint="eastAsia" w:eastAsia="楷体_GB2312"/>
                <w:iCs/>
                <w:color w:val="000000"/>
                <w:sz w:val="21"/>
                <w:szCs w:val="21"/>
                <w:lang w:val="en-US" w:eastAsia="zh-CN"/>
              </w:rPr>
            </w:pPr>
            <w:r>
              <w:rPr>
                <w:rFonts w:hint="eastAsia" w:eastAsia="楷体_GB2312"/>
                <w:iCs/>
                <w:color w:val="000000"/>
                <w:sz w:val="21"/>
                <w:szCs w:val="21"/>
              </w:rPr>
              <w:t>理想信念方面，存在理想信念有所淡化</w:t>
            </w:r>
            <w:r>
              <w:rPr>
                <w:rFonts w:hint="eastAsia" w:eastAsia="楷体_GB2312"/>
                <w:iCs/>
                <w:color w:val="000000"/>
                <w:sz w:val="21"/>
                <w:szCs w:val="21"/>
                <w:lang w:eastAsia="zh-CN"/>
              </w:rPr>
              <w:t>，</w:t>
            </w:r>
            <w:r>
              <w:rPr>
                <w:rFonts w:hint="eastAsia" w:eastAsia="楷体_GB2312"/>
                <w:iCs/>
                <w:color w:val="000000"/>
                <w:sz w:val="21"/>
                <w:szCs w:val="21"/>
              </w:rPr>
              <w:t>思想理论武装不够牢固</w:t>
            </w:r>
            <w:r>
              <w:rPr>
                <w:rFonts w:hint="eastAsia" w:eastAsia="楷体_GB2312"/>
                <w:iCs/>
                <w:color w:val="000000"/>
                <w:sz w:val="21"/>
                <w:szCs w:val="21"/>
                <w:lang w:val="en-US" w:eastAsia="zh-CN"/>
              </w:rPr>
              <w:t>的问题。</w:t>
            </w:r>
          </w:p>
        </w:tc>
        <w:tc>
          <w:tcPr>
            <w:tcW w:w="6255" w:type="dxa"/>
            <w:vAlign w:val="center"/>
          </w:tcPr>
          <w:p>
            <w:pPr>
              <w:pStyle w:val="4"/>
              <w:adjustRightInd w:val="0"/>
              <w:snapToGrid w:val="0"/>
              <w:spacing w:line="276" w:lineRule="auto"/>
              <w:ind w:firstLine="420" w:firstLineChars="200"/>
              <w:rPr>
                <w:rFonts w:hint="eastAsia" w:eastAsia="楷体_GB2312"/>
                <w:iCs/>
                <w:color w:val="000000"/>
                <w:sz w:val="21"/>
                <w:szCs w:val="21"/>
                <w:lang w:eastAsia="zh-CN"/>
              </w:rPr>
            </w:pPr>
            <w:r>
              <w:rPr>
                <w:rFonts w:hint="eastAsia" w:eastAsia="楷体_GB2312"/>
                <w:iCs/>
                <w:color w:val="000000"/>
                <w:sz w:val="21"/>
                <w:szCs w:val="21"/>
              </w:rPr>
              <w:t>加强理论武装，筑牢理想信念</w:t>
            </w:r>
            <w:r>
              <w:rPr>
                <w:rFonts w:hint="eastAsia" w:eastAsia="楷体_GB2312"/>
                <w:iCs/>
                <w:color w:val="000000"/>
                <w:sz w:val="21"/>
                <w:szCs w:val="21"/>
                <w:lang w:eastAsia="zh-CN"/>
              </w:rPr>
              <w:t>。</w:t>
            </w:r>
          </w:p>
        </w:tc>
        <w:tc>
          <w:tcPr>
            <w:tcW w:w="2145" w:type="dxa"/>
            <w:vAlign w:val="center"/>
          </w:tcPr>
          <w:p>
            <w:pPr>
              <w:rPr>
                <w:rFonts w:eastAsia="楷体_GB2312"/>
                <w:iCs/>
                <w:color w:val="000000"/>
                <w:sz w:val="21"/>
                <w:szCs w:val="21"/>
              </w:rPr>
            </w:pPr>
            <w:r>
              <w:rPr>
                <w:rFonts w:hint="eastAsia" w:eastAsia="楷体_GB2312"/>
                <w:iCs/>
                <w:color w:val="000000"/>
                <w:sz w:val="21"/>
                <w:szCs w:val="21"/>
              </w:rPr>
              <w:t>2018年10月31日</w:t>
            </w:r>
          </w:p>
        </w:tc>
        <w:tc>
          <w:tcPr>
            <w:tcW w:w="1046" w:type="dxa"/>
            <w:vAlign w:val="center"/>
          </w:tcPr>
          <w:p>
            <w:pPr>
              <w:jc w:val="center"/>
              <w:rPr>
                <w:rFonts w:eastAsia="楷体_GB2312"/>
                <w:iCs/>
                <w:color w:val="000000"/>
                <w:sz w:val="21"/>
                <w:szCs w:val="21"/>
              </w:rPr>
            </w:pPr>
            <w:r>
              <w:rPr>
                <w:rFonts w:hint="eastAsia" w:eastAsia="楷体_GB2312"/>
                <w:iCs/>
                <w:color w:val="000000"/>
                <w:sz w:val="21"/>
                <w:szCs w:val="21"/>
              </w:rPr>
              <w:t>长期</w:t>
            </w:r>
          </w:p>
          <w:p>
            <w:pPr>
              <w:jc w:val="center"/>
              <w:rPr>
                <w:rFonts w:eastAsia="楷体_GB2312"/>
                <w:iCs/>
                <w:color w:val="000000"/>
                <w:sz w:val="21"/>
                <w:szCs w:val="21"/>
              </w:rPr>
            </w:pPr>
            <w:r>
              <w:rPr>
                <w:rFonts w:hint="eastAsia" w:eastAsia="楷体_GB2312"/>
                <w:iCs/>
                <w:color w:val="000000"/>
                <w:sz w:val="21"/>
                <w:szCs w:val="21"/>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ind w:firstLine="420" w:firstLineChars="200"/>
              <w:jc w:val="left"/>
              <w:rPr>
                <w:rFonts w:hint="eastAsia" w:eastAsia="楷体_GB2312"/>
                <w:iCs/>
                <w:color w:val="000000"/>
                <w:sz w:val="21"/>
                <w:szCs w:val="21"/>
                <w:lang w:val="en-US" w:eastAsia="zh-CN"/>
              </w:rPr>
            </w:pPr>
            <w:r>
              <w:rPr>
                <w:rFonts w:hint="eastAsia" w:eastAsia="楷体_GB2312"/>
                <w:iCs/>
                <w:color w:val="000000"/>
                <w:sz w:val="21"/>
                <w:szCs w:val="21"/>
              </w:rPr>
              <w:t>履职尽责方面，存在党的理论知识缺乏，经验不足，抓党建的办法还不多</w:t>
            </w:r>
            <w:r>
              <w:rPr>
                <w:rFonts w:hint="eastAsia" w:eastAsia="楷体_GB2312"/>
                <w:iCs/>
                <w:color w:val="000000"/>
                <w:sz w:val="21"/>
                <w:szCs w:val="21"/>
                <w:lang w:val="en-US" w:eastAsia="zh-CN"/>
              </w:rPr>
              <w:t>的问题。</w:t>
            </w:r>
          </w:p>
        </w:tc>
        <w:tc>
          <w:tcPr>
            <w:tcW w:w="6255" w:type="dxa"/>
            <w:vAlign w:val="center"/>
          </w:tcPr>
          <w:p>
            <w:pPr>
              <w:adjustRightInd w:val="0"/>
              <w:snapToGrid w:val="0"/>
              <w:spacing w:line="276" w:lineRule="auto"/>
              <w:ind w:firstLine="420" w:firstLineChars="200"/>
              <w:rPr>
                <w:rFonts w:hint="eastAsia" w:eastAsia="楷体_GB2312"/>
                <w:iCs/>
                <w:color w:val="000000"/>
                <w:sz w:val="21"/>
                <w:szCs w:val="21"/>
                <w:lang w:eastAsia="zh-CN"/>
              </w:rPr>
            </w:pPr>
            <w:r>
              <w:rPr>
                <w:rFonts w:hint="eastAsia" w:eastAsia="楷体_GB2312"/>
                <w:iCs/>
                <w:color w:val="000000"/>
                <w:sz w:val="21"/>
                <w:szCs w:val="21"/>
                <w:lang w:val="en-US" w:eastAsia="zh-CN"/>
              </w:rPr>
              <w:t>认真学习党务知识，</w:t>
            </w:r>
            <w:r>
              <w:rPr>
                <w:rFonts w:eastAsia="楷体_GB2312"/>
                <w:iCs/>
                <w:color w:val="000000"/>
                <w:sz w:val="21"/>
                <w:szCs w:val="21"/>
              </w:rPr>
              <w:t>尽快熟悉业务</w:t>
            </w:r>
            <w:r>
              <w:rPr>
                <w:rFonts w:hint="eastAsia" w:eastAsia="楷体_GB2312"/>
                <w:iCs/>
                <w:color w:val="000000"/>
                <w:sz w:val="21"/>
                <w:szCs w:val="21"/>
              </w:rPr>
              <w:t>，</w:t>
            </w:r>
            <w:r>
              <w:rPr>
                <w:rFonts w:hint="eastAsia" w:eastAsia="楷体_GB2312"/>
                <w:iCs/>
                <w:color w:val="000000"/>
                <w:sz w:val="21"/>
                <w:szCs w:val="21"/>
                <w:lang w:val="en-US" w:eastAsia="zh-CN"/>
              </w:rPr>
              <w:t>提高自身的党建工作能力和水平</w:t>
            </w:r>
            <w:r>
              <w:rPr>
                <w:rFonts w:hint="eastAsia" w:eastAsia="楷体_GB2312"/>
                <w:iCs/>
                <w:color w:val="000000"/>
                <w:sz w:val="21"/>
                <w:szCs w:val="21"/>
                <w:lang w:eastAsia="zh-CN"/>
              </w:rPr>
              <w:t>。</w:t>
            </w:r>
          </w:p>
        </w:tc>
        <w:tc>
          <w:tcPr>
            <w:tcW w:w="2145" w:type="dxa"/>
            <w:vAlign w:val="center"/>
          </w:tcPr>
          <w:p>
            <w:pPr>
              <w:rPr>
                <w:rFonts w:eastAsia="楷体_GB2312"/>
                <w:iCs/>
                <w:color w:val="000000"/>
                <w:sz w:val="21"/>
                <w:szCs w:val="21"/>
              </w:rPr>
            </w:pPr>
            <w:r>
              <w:rPr>
                <w:rFonts w:hint="eastAsia" w:eastAsia="楷体_GB2312"/>
                <w:iCs/>
                <w:color w:val="000000"/>
                <w:sz w:val="21"/>
                <w:szCs w:val="21"/>
              </w:rPr>
              <w:t>2018年12月31日</w:t>
            </w:r>
          </w:p>
        </w:tc>
        <w:tc>
          <w:tcPr>
            <w:tcW w:w="1046" w:type="dxa"/>
            <w:vAlign w:val="center"/>
          </w:tcPr>
          <w:p>
            <w:pPr>
              <w:jc w:val="center"/>
              <w:rPr>
                <w:rFonts w:eastAsia="楷体_GB2312"/>
                <w:iCs/>
                <w:color w:val="000000"/>
                <w:sz w:val="21"/>
                <w:szCs w:val="21"/>
              </w:rPr>
            </w:pPr>
            <w:r>
              <w:rPr>
                <w:rFonts w:hint="eastAsia" w:eastAsia="楷体_GB2312"/>
                <w:iCs/>
                <w:color w:val="000000"/>
                <w:sz w:val="21"/>
                <w:szCs w:val="21"/>
              </w:rPr>
              <w:t>长期</w:t>
            </w:r>
          </w:p>
          <w:p>
            <w:pPr>
              <w:jc w:val="center"/>
              <w:rPr>
                <w:rFonts w:eastAsia="楷体_GB2312"/>
                <w:iCs/>
                <w:color w:val="000000"/>
                <w:sz w:val="21"/>
                <w:szCs w:val="21"/>
              </w:rPr>
            </w:pPr>
            <w:r>
              <w:rPr>
                <w:rFonts w:hint="eastAsia" w:eastAsia="楷体_GB2312"/>
                <w:iCs/>
                <w:color w:val="000000"/>
                <w:sz w:val="21"/>
                <w:szCs w:val="21"/>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4</w:t>
            </w:r>
          </w:p>
        </w:tc>
        <w:tc>
          <w:tcPr>
            <w:tcW w:w="3080" w:type="dxa"/>
            <w:vAlign w:val="center"/>
          </w:tcPr>
          <w:p>
            <w:pPr>
              <w:ind w:firstLine="420" w:firstLineChars="200"/>
              <w:jc w:val="left"/>
              <w:rPr>
                <w:rFonts w:hint="eastAsia" w:eastAsia="楷体_GB2312"/>
                <w:iCs/>
                <w:color w:val="000000"/>
                <w:sz w:val="21"/>
                <w:szCs w:val="21"/>
                <w:lang w:val="en-US" w:eastAsia="zh-CN"/>
              </w:rPr>
            </w:pPr>
            <w:r>
              <w:rPr>
                <w:rFonts w:hint="eastAsia" w:eastAsia="楷体_GB2312"/>
                <w:iCs/>
                <w:color w:val="000000"/>
                <w:sz w:val="21"/>
                <w:szCs w:val="21"/>
              </w:rPr>
              <w:t>工作作风方面，存在坚持学习的恒心和毅力不足</w:t>
            </w:r>
            <w:r>
              <w:rPr>
                <w:rFonts w:hint="eastAsia" w:eastAsia="楷体_GB2312"/>
                <w:iCs/>
                <w:color w:val="000000"/>
                <w:sz w:val="21"/>
                <w:szCs w:val="21"/>
                <w:lang w:eastAsia="zh-CN"/>
              </w:rPr>
              <w:t>，深入实际不够，解决实际问题少</w:t>
            </w:r>
            <w:r>
              <w:rPr>
                <w:rFonts w:hint="eastAsia" w:eastAsia="楷体_GB2312"/>
                <w:iCs/>
                <w:color w:val="000000"/>
                <w:sz w:val="21"/>
                <w:szCs w:val="21"/>
                <w:lang w:val="en-US" w:eastAsia="zh-CN"/>
              </w:rPr>
              <w:t>的问题。</w:t>
            </w:r>
          </w:p>
        </w:tc>
        <w:tc>
          <w:tcPr>
            <w:tcW w:w="6255" w:type="dxa"/>
            <w:vAlign w:val="center"/>
          </w:tcPr>
          <w:p>
            <w:pPr>
              <w:adjustRightInd w:val="0"/>
              <w:snapToGrid w:val="0"/>
              <w:spacing w:line="276" w:lineRule="auto"/>
              <w:ind w:firstLine="420" w:firstLineChars="200"/>
              <w:rPr>
                <w:rFonts w:hint="eastAsia" w:eastAsia="楷体_GB2312"/>
                <w:iCs/>
                <w:color w:val="000000"/>
                <w:sz w:val="21"/>
                <w:szCs w:val="21"/>
                <w:lang w:eastAsia="zh-CN"/>
              </w:rPr>
            </w:pPr>
            <w:r>
              <w:rPr>
                <w:rFonts w:hint="eastAsia" w:eastAsia="楷体_GB2312"/>
                <w:iCs/>
                <w:color w:val="000000"/>
                <w:sz w:val="21"/>
                <w:szCs w:val="21"/>
              </w:rPr>
              <w:t>加强学习，提高理论修养</w:t>
            </w:r>
            <w:r>
              <w:rPr>
                <w:rFonts w:hint="eastAsia" w:eastAsia="楷体_GB2312"/>
                <w:iCs/>
                <w:color w:val="000000"/>
                <w:sz w:val="21"/>
                <w:szCs w:val="21"/>
                <w:lang w:eastAsia="zh-CN"/>
              </w:rPr>
              <w:t>；</w:t>
            </w:r>
            <w:r>
              <w:rPr>
                <w:rFonts w:hint="eastAsia" w:eastAsia="楷体_GB2312"/>
                <w:iCs/>
                <w:color w:val="000000"/>
                <w:sz w:val="21"/>
                <w:szCs w:val="21"/>
              </w:rPr>
              <w:t>深入基层，解决实际问题，提高管理水平</w:t>
            </w:r>
            <w:r>
              <w:rPr>
                <w:rFonts w:hint="eastAsia" w:eastAsia="楷体_GB2312"/>
                <w:iCs/>
                <w:color w:val="000000"/>
                <w:sz w:val="21"/>
                <w:szCs w:val="21"/>
                <w:lang w:eastAsia="zh-CN"/>
              </w:rPr>
              <w:t>。</w:t>
            </w:r>
          </w:p>
        </w:tc>
        <w:tc>
          <w:tcPr>
            <w:tcW w:w="2145" w:type="dxa"/>
            <w:vAlign w:val="center"/>
          </w:tcPr>
          <w:p>
            <w:pPr>
              <w:rPr>
                <w:rFonts w:hint="eastAsia" w:eastAsia="楷体_GB2312"/>
                <w:iCs/>
                <w:color w:val="000000"/>
                <w:sz w:val="21"/>
                <w:szCs w:val="21"/>
              </w:rPr>
            </w:pPr>
            <w:r>
              <w:rPr>
                <w:rFonts w:hint="eastAsia" w:eastAsia="楷体_GB2312"/>
                <w:iCs/>
                <w:color w:val="000000"/>
                <w:sz w:val="21"/>
                <w:szCs w:val="21"/>
              </w:rPr>
              <w:t>2018年12月31日</w:t>
            </w:r>
          </w:p>
        </w:tc>
        <w:tc>
          <w:tcPr>
            <w:tcW w:w="1046" w:type="dxa"/>
            <w:vAlign w:val="center"/>
          </w:tcPr>
          <w:p>
            <w:pPr>
              <w:jc w:val="center"/>
              <w:rPr>
                <w:rFonts w:eastAsia="楷体_GB2312"/>
                <w:iCs/>
                <w:color w:val="000000"/>
                <w:sz w:val="21"/>
                <w:szCs w:val="21"/>
              </w:rPr>
            </w:pPr>
            <w:r>
              <w:rPr>
                <w:rFonts w:hint="eastAsia" w:eastAsia="楷体_GB2312"/>
                <w:iCs/>
                <w:color w:val="000000"/>
                <w:sz w:val="21"/>
                <w:szCs w:val="21"/>
              </w:rPr>
              <w:t>长期</w:t>
            </w:r>
          </w:p>
          <w:p>
            <w:pPr>
              <w:jc w:val="center"/>
              <w:rPr>
                <w:rFonts w:hint="eastAsia" w:eastAsia="楷体_GB2312"/>
                <w:iCs/>
                <w:color w:val="000000"/>
                <w:sz w:val="21"/>
                <w:szCs w:val="21"/>
              </w:rPr>
            </w:pPr>
            <w:r>
              <w:rPr>
                <w:rFonts w:hint="eastAsia" w:eastAsia="楷体_GB2312"/>
                <w:iCs/>
                <w:color w:val="000000"/>
                <w:sz w:val="21"/>
                <w:szCs w:val="21"/>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5</w:t>
            </w:r>
          </w:p>
        </w:tc>
        <w:tc>
          <w:tcPr>
            <w:tcW w:w="3080" w:type="dxa"/>
            <w:vAlign w:val="center"/>
          </w:tcPr>
          <w:p>
            <w:pPr>
              <w:ind w:firstLine="420" w:firstLineChars="200"/>
              <w:jc w:val="left"/>
              <w:rPr>
                <w:rFonts w:hint="eastAsia" w:eastAsia="楷体_GB2312"/>
                <w:iCs/>
                <w:color w:val="000000"/>
                <w:sz w:val="21"/>
                <w:szCs w:val="21"/>
                <w:lang w:eastAsia="zh-CN"/>
              </w:rPr>
            </w:pPr>
            <w:r>
              <w:rPr>
                <w:rFonts w:hint="eastAsia" w:eastAsia="楷体_GB2312"/>
                <w:iCs/>
                <w:color w:val="000000"/>
                <w:sz w:val="21"/>
                <w:szCs w:val="21"/>
              </w:rPr>
              <w:t>廉政自律方面，</w:t>
            </w:r>
            <w:r>
              <w:rPr>
                <w:rFonts w:hint="eastAsia" w:eastAsia="楷体_GB2312"/>
                <w:iCs/>
                <w:color w:val="000000"/>
                <w:sz w:val="21"/>
                <w:szCs w:val="21"/>
                <w:lang w:val="en-US" w:eastAsia="zh-CN"/>
              </w:rPr>
              <w:t>存在</w:t>
            </w:r>
            <w:r>
              <w:rPr>
                <w:rFonts w:hint="eastAsia" w:eastAsia="楷体_GB2312"/>
                <w:iCs/>
                <w:color w:val="000000"/>
                <w:sz w:val="21"/>
                <w:szCs w:val="21"/>
              </w:rPr>
              <w:t>遵守政治纪律与政治规矩意识不强</w:t>
            </w:r>
            <w:r>
              <w:rPr>
                <w:rFonts w:hint="eastAsia" w:eastAsia="楷体_GB2312"/>
                <w:iCs/>
                <w:color w:val="000000"/>
                <w:sz w:val="21"/>
                <w:szCs w:val="21"/>
                <w:lang w:eastAsia="zh-CN"/>
              </w:rPr>
              <w:t>。</w:t>
            </w:r>
          </w:p>
        </w:tc>
        <w:tc>
          <w:tcPr>
            <w:tcW w:w="6255" w:type="dxa"/>
            <w:vAlign w:val="center"/>
          </w:tcPr>
          <w:p>
            <w:pPr>
              <w:adjustRightInd w:val="0"/>
              <w:snapToGrid w:val="0"/>
              <w:spacing w:line="276" w:lineRule="auto"/>
              <w:ind w:firstLine="420" w:firstLineChars="200"/>
              <w:rPr>
                <w:rFonts w:eastAsia="楷体_GB2312"/>
                <w:iCs/>
                <w:color w:val="000000"/>
                <w:sz w:val="21"/>
                <w:szCs w:val="21"/>
              </w:rPr>
            </w:pPr>
            <w:r>
              <w:rPr>
                <w:rFonts w:hint="eastAsia" w:eastAsia="楷体_GB2312"/>
                <w:iCs/>
                <w:color w:val="000000"/>
                <w:sz w:val="21"/>
                <w:szCs w:val="21"/>
              </w:rPr>
              <w:t>牢固树立“四个意识”、不断强化“四个自信”、坚定做到“两个坚决维护”</w:t>
            </w:r>
            <w:r>
              <w:rPr>
                <w:rFonts w:hint="eastAsia" w:eastAsia="楷体_GB2312"/>
                <w:iCs/>
                <w:color w:val="000000"/>
                <w:sz w:val="21"/>
                <w:szCs w:val="21"/>
                <w:lang w:eastAsia="zh-CN"/>
              </w:rPr>
              <w:t>，</w:t>
            </w:r>
            <w:r>
              <w:rPr>
                <w:rFonts w:hint="eastAsia" w:eastAsia="楷体_GB2312"/>
                <w:iCs/>
                <w:color w:val="000000"/>
                <w:sz w:val="21"/>
                <w:szCs w:val="21"/>
              </w:rPr>
              <w:t>时刻保持政治定力、守住法纪底线，自觉遵守党的政治纪律和政治规矩。</w:t>
            </w:r>
          </w:p>
        </w:tc>
        <w:tc>
          <w:tcPr>
            <w:tcW w:w="2145" w:type="dxa"/>
            <w:vAlign w:val="center"/>
          </w:tcPr>
          <w:p>
            <w:pPr>
              <w:rPr>
                <w:rFonts w:hint="eastAsia" w:eastAsia="楷体_GB2312"/>
                <w:iCs/>
                <w:color w:val="000000"/>
                <w:sz w:val="21"/>
                <w:szCs w:val="21"/>
              </w:rPr>
            </w:pPr>
            <w:r>
              <w:rPr>
                <w:rFonts w:hint="eastAsia" w:eastAsia="楷体_GB2312"/>
                <w:iCs/>
                <w:color w:val="000000"/>
                <w:sz w:val="21"/>
                <w:szCs w:val="21"/>
              </w:rPr>
              <w:t>2018年10月31日</w:t>
            </w:r>
          </w:p>
        </w:tc>
        <w:tc>
          <w:tcPr>
            <w:tcW w:w="1046" w:type="dxa"/>
            <w:vAlign w:val="center"/>
          </w:tcPr>
          <w:p>
            <w:pPr>
              <w:jc w:val="center"/>
              <w:rPr>
                <w:rFonts w:eastAsia="楷体_GB2312"/>
                <w:iCs/>
                <w:color w:val="000000"/>
                <w:sz w:val="21"/>
                <w:szCs w:val="21"/>
              </w:rPr>
            </w:pPr>
            <w:r>
              <w:rPr>
                <w:rFonts w:hint="eastAsia" w:eastAsia="楷体_GB2312"/>
                <w:iCs/>
                <w:color w:val="000000"/>
                <w:sz w:val="21"/>
                <w:szCs w:val="21"/>
              </w:rPr>
              <w:t>长期</w:t>
            </w:r>
          </w:p>
          <w:p>
            <w:pPr>
              <w:jc w:val="center"/>
              <w:rPr>
                <w:rFonts w:hint="eastAsia" w:eastAsia="楷体_GB2312"/>
                <w:iCs/>
                <w:color w:val="000000"/>
                <w:sz w:val="21"/>
                <w:szCs w:val="21"/>
              </w:rPr>
            </w:pPr>
            <w:r>
              <w:rPr>
                <w:rFonts w:hint="eastAsia" w:eastAsia="楷体_GB2312"/>
                <w:iCs/>
                <w:color w:val="000000"/>
                <w:sz w:val="21"/>
                <w:szCs w:val="21"/>
              </w:rPr>
              <w:t>坚持</w:t>
            </w:r>
          </w:p>
        </w:tc>
      </w:tr>
    </w:tbl>
    <w:p/>
    <w:p>
      <w:pPr>
        <w:jc w:val="center"/>
        <w:rPr>
          <w:rFonts w:eastAsia="方正小标宋简体"/>
          <w:sz w:val="44"/>
          <w:szCs w:val="44"/>
        </w:rPr>
      </w:pPr>
      <w:r>
        <w:rPr>
          <w:rFonts w:hint="eastAsia" w:eastAsia="方正小标宋简体"/>
          <w:sz w:val="44"/>
          <w:szCs w:val="44"/>
          <w:lang w:eastAsia="zh-CN"/>
        </w:rPr>
        <w:t>以</w:t>
      </w:r>
      <w:r>
        <w:rPr>
          <w:rFonts w:hint="eastAsia" w:eastAsia="方正小标宋简体"/>
          <w:sz w:val="44"/>
          <w:szCs w:val="44"/>
        </w:rPr>
        <w:t>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sz w:val="28"/>
          <w:szCs w:val="28"/>
          <w:lang w:eastAsia="zh-CN"/>
        </w:rPr>
        <w:t>谢东方</w:t>
      </w:r>
      <w:r>
        <w:rPr>
          <w:rFonts w:hint="eastAsia" w:ascii="仿宋_GB2312"/>
          <w:sz w:val="28"/>
          <w:szCs w:val="28"/>
          <w:lang w:val="en-US" w:eastAsia="zh-CN"/>
        </w:rPr>
        <w:t xml:space="preserve">                                </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年龄大了，不想再担当什么了，想休息。</w:t>
            </w:r>
          </w:p>
        </w:tc>
        <w:tc>
          <w:tcPr>
            <w:tcW w:w="6255" w:type="dxa"/>
            <w:vAlign w:val="center"/>
          </w:tcPr>
          <w:p>
            <w:pPr>
              <w:pStyle w:val="4"/>
              <w:adjustRightInd w:val="0"/>
              <w:snapToGrid w:val="0"/>
              <w:spacing w:line="276" w:lineRule="auto"/>
              <w:ind w:firstLine="0" w:firstLineChars="0"/>
              <w:rPr>
                <w:rFonts w:hint="eastAsia" w:eastAsia="楷体_GB2312"/>
                <w:iCs/>
                <w:color w:val="000000"/>
                <w:sz w:val="24"/>
                <w:lang w:eastAsia="zh-CN"/>
              </w:rPr>
            </w:pPr>
            <w:r>
              <w:rPr>
                <w:rFonts w:hint="eastAsia" w:eastAsia="楷体_GB2312"/>
                <w:iCs/>
                <w:color w:val="000000"/>
                <w:sz w:val="24"/>
                <w:lang w:eastAsia="zh-CN"/>
              </w:rPr>
              <w:t>服从组织安排，以工作为重，干一天担当一天，无怨无悔</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理想信念不坚定</w:t>
            </w:r>
          </w:p>
        </w:tc>
        <w:tc>
          <w:tcPr>
            <w:tcW w:w="6255" w:type="dxa"/>
            <w:vAlign w:val="center"/>
          </w:tcPr>
          <w:p>
            <w:pPr>
              <w:pStyle w:val="4"/>
              <w:adjustRightInd w:val="0"/>
              <w:snapToGrid w:val="0"/>
              <w:spacing w:line="276" w:lineRule="auto"/>
              <w:ind w:firstLine="0" w:firstLineChars="0"/>
              <w:rPr>
                <w:rFonts w:hint="eastAsia" w:eastAsia="楷体_GB2312"/>
                <w:iCs/>
                <w:color w:val="000000"/>
                <w:sz w:val="24"/>
                <w:lang w:eastAsia="zh-CN"/>
              </w:rPr>
            </w:pPr>
            <w:r>
              <w:rPr>
                <w:rFonts w:hint="eastAsia" w:eastAsia="楷体_GB2312"/>
                <w:iCs/>
                <w:color w:val="000000"/>
                <w:sz w:val="24"/>
                <w:lang w:eastAsia="zh-CN"/>
              </w:rPr>
              <w:t>深入进行思想改造，使理想更丰富，信念更坚定</w:t>
            </w:r>
          </w:p>
        </w:tc>
        <w:tc>
          <w:tcPr>
            <w:tcW w:w="2145" w:type="dxa"/>
            <w:vAlign w:val="center"/>
          </w:tcPr>
          <w:p>
            <w:pPr>
              <w:rPr>
                <w:rFonts w:eastAsia="楷体_GB2312"/>
                <w:iCs/>
                <w:color w:val="000000"/>
                <w:sz w:val="24"/>
              </w:rPr>
            </w:pP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履职尽责还有差距</w:t>
            </w:r>
          </w:p>
        </w:tc>
        <w:tc>
          <w:tcPr>
            <w:tcW w:w="6255" w:type="dxa"/>
            <w:vAlign w:val="center"/>
          </w:tcPr>
          <w:p>
            <w:pPr>
              <w:adjustRightInd w:val="0"/>
              <w:snapToGrid w:val="0"/>
              <w:spacing w:line="276" w:lineRule="auto"/>
              <w:rPr>
                <w:rFonts w:hint="eastAsia" w:eastAsia="楷体_GB2312"/>
                <w:iCs/>
                <w:color w:val="000000"/>
                <w:sz w:val="24"/>
                <w:lang w:eastAsia="zh-CN"/>
              </w:rPr>
            </w:pPr>
            <w:r>
              <w:rPr>
                <w:rFonts w:hint="eastAsia" w:eastAsia="楷体_GB2312"/>
                <w:iCs/>
                <w:color w:val="000000"/>
                <w:sz w:val="24"/>
                <w:lang w:eastAsia="zh-CN"/>
              </w:rPr>
              <w:t>排除一切杂念，尽心履职尽责</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4</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工作作风浮漂</w:t>
            </w:r>
          </w:p>
        </w:tc>
        <w:tc>
          <w:tcPr>
            <w:tcW w:w="6255" w:type="dxa"/>
            <w:vAlign w:val="center"/>
          </w:tcPr>
          <w:p>
            <w:pPr>
              <w:adjustRightInd w:val="0"/>
              <w:snapToGrid w:val="0"/>
              <w:spacing w:line="276" w:lineRule="auto"/>
              <w:rPr>
                <w:rFonts w:hint="eastAsia" w:eastAsia="楷体_GB2312"/>
                <w:iCs/>
                <w:color w:val="000000"/>
                <w:sz w:val="24"/>
                <w:lang w:eastAsia="zh-CN"/>
              </w:rPr>
            </w:pPr>
            <w:r>
              <w:rPr>
                <w:rFonts w:hint="eastAsia" w:eastAsia="楷体_GB2312"/>
                <w:iCs/>
                <w:color w:val="000000"/>
                <w:sz w:val="24"/>
                <w:lang w:eastAsia="zh-CN"/>
              </w:rPr>
              <w:t>制定工作规划，围绕学院教学、科研、管理、建设等设立目标。安心做工作，尽心谋发展。</w:t>
            </w:r>
          </w:p>
        </w:tc>
        <w:tc>
          <w:tcPr>
            <w:tcW w:w="2145" w:type="dxa"/>
            <w:vAlign w:val="center"/>
          </w:tcPr>
          <w:p>
            <w:pPr>
              <w:rPr>
                <w:rFonts w:hint="eastAsia" w:eastAsia="楷体_GB2312"/>
                <w:iCs/>
                <w:color w:val="000000"/>
                <w:sz w:val="24"/>
              </w:rPr>
            </w:pPr>
          </w:p>
        </w:tc>
        <w:tc>
          <w:tcPr>
            <w:tcW w:w="1046" w:type="dxa"/>
            <w:vAlign w:val="center"/>
          </w:tcPr>
          <w:p>
            <w:pPr>
              <w:jc w:val="center"/>
              <w:rPr>
                <w:rFonts w:hint="eastAsia" w:eastAsia="楷体_GB2312"/>
                <w:iCs/>
                <w:color w:val="000000"/>
                <w:sz w:val="24"/>
                <w:lang w:eastAsia="zh-CN"/>
              </w:rPr>
            </w:pPr>
            <w:r>
              <w:rPr>
                <w:rFonts w:hint="eastAsia" w:eastAsia="楷体_GB2312"/>
                <w:iCs/>
                <w:color w:val="000000"/>
                <w:sz w:val="24"/>
                <w:lang w:eastAsia="zh-CN"/>
              </w:rPr>
              <w:t>长期</w:t>
            </w:r>
          </w:p>
          <w:p>
            <w:pPr>
              <w:jc w:val="center"/>
              <w:rPr>
                <w:rFonts w:hint="eastAsia" w:eastAsia="楷体_GB2312"/>
                <w:iCs/>
                <w:color w:val="000000"/>
                <w:sz w:val="24"/>
                <w:lang w:eastAsia="zh-CN"/>
              </w:rPr>
            </w:pPr>
            <w:r>
              <w:rPr>
                <w:rFonts w:hint="eastAsia" w:eastAsia="楷体_GB2312"/>
                <w:iCs/>
                <w:color w:val="000000"/>
                <w:sz w:val="24"/>
                <w:lang w:eastAsia="zh-CN"/>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5</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廉政自律有糊涂认识</w:t>
            </w:r>
          </w:p>
        </w:tc>
        <w:tc>
          <w:tcPr>
            <w:tcW w:w="6255" w:type="dxa"/>
            <w:vAlign w:val="center"/>
          </w:tcPr>
          <w:p>
            <w:pPr>
              <w:adjustRightInd w:val="0"/>
              <w:snapToGrid w:val="0"/>
              <w:spacing w:line="276" w:lineRule="auto"/>
              <w:rPr>
                <w:rFonts w:hint="eastAsia" w:eastAsia="楷体_GB2312"/>
                <w:iCs/>
                <w:color w:val="000000"/>
                <w:sz w:val="24"/>
                <w:lang w:eastAsia="zh-CN"/>
              </w:rPr>
            </w:pPr>
            <w:r>
              <w:rPr>
                <w:rFonts w:hint="eastAsia" w:eastAsia="楷体_GB2312"/>
                <w:iCs/>
                <w:color w:val="000000"/>
                <w:sz w:val="24"/>
                <w:lang w:eastAsia="zh-CN"/>
              </w:rPr>
              <w:t>完善学院廉政制度，自觉接受群众监督，深入学习纯洁思想，坚持做到两袖清风</w:t>
            </w:r>
          </w:p>
        </w:tc>
        <w:tc>
          <w:tcPr>
            <w:tcW w:w="2145" w:type="dxa"/>
            <w:vAlign w:val="center"/>
          </w:tcPr>
          <w:p>
            <w:pPr>
              <w:rPr>
                <w:rFonts w:hint="eastAsia" w:eastAsia="楷体_GB2312"/>
                <w:iCs/>
                <w:color w:val="000000"/>
                <w:sz w:val="24"/>
              </w:rPr>
            </w:pPr>
          </w:p>
        </w:tc>
        <w:tc>
          <w:tcPr>
            <w:tcW w:w="1046" w:type="dxa"/>
            <w:vAlign w:val="center"/>
          </w:tcPr>
          <w:p>
            <w:pPr>
              <w:jc w:val="center"/>
              <w:rPr>
                <w:rFonts w:hint="eastAsia" w:eastAsia="楷体_GB2312"/>
                <w:iCs/>
                <w:color w:val="000000"/>
                <w:sz w:val="24"/>
                <w:lang w:eastAsia="zh-CN"/>
              </w:rPr>
            </w:pPr>
            <w:r>
              <w:rPr>
                <w:rFonts w:hint="eastAsia" w:eastAsia="楷体_GB2312"/>
                <w:iCs/>
                <w:color w:val="000000"/>
                <w:sz w:val="24"/>
                <w:lang w:eastAsia="zh-CN"/>
              </w:rPr>
              <w:t>长期</w:t>
            </w:r>
          </w:p>
          <w:p>
            <w:pPr>
              <w:jc w:val="center"/>
              <w:rPr>
                <w:rFonts w:hint="eastAsia" w:eastAsia="楷体_GB2312"/>
                <w:iCs/>
                <w:color w:val="000000"/>
                <w:sz w:val="24"/>
                <w:lang w:eastAsia="zh-CN"/>
              </w:rPr>
            </w:pPr>
            <w:r>
              <w:rPr>
                <w:rFonts w:hint="eastAsia" w:eastAsia="楷体_GB2312"/>
                <w:iCs/>
                <w:color w:val="000000"/>
                <w:sz w:val="24"/>
                <w:lang w:eastAsia="zh-CN"/>
              </w:rPr>
              <w:t>坚持</w:t>
            </w:r>
          </w:p>
        </w:tc>
      </w:tr>
    </w:tbl>
    <w:p/>
    <w:p/>
    <w:p>
      <w:pPr>
        <w:jc w:val="center"/>
        <w:rPr>
          <w:rFonts w:eastAsia="方正小标宋简体"/>
          <w:sz w:val="44"/>
          <w:szCs w:val="44"/>
        </w:rPr>
      </w:pPr>
      <w:r>
        <w:rPr>
          <w:rFonts w:hint="eastAsia" w:eastAsia="方正小标宋简体"/>
          <w:sz w:val="44"/>
          <w:szCs w:val="44"/>
        </w:rPr>
        <w:t>以案促改“五查”整改台账</w:t>
      </w:r>
    </w:p>
    <w:p>
      <w:pPr>
        <w:ind w:firstLine="280" w:firstLineChars="100"/>
        <w:rPr>
          <w:rFonts w:ascii="仿宋_GB2312"/>
          <w:sz w:val="28"/>
          <w:szCs w:val="28"/>
        </w:rPr>
      </w:pPr>
      <w:r>
        <w:rPr>
          <w:rFonts w:hint="eastAsia" w:ascii="仿宋_GB2312"/>
          <w:sz w:val="28"/>
          <w:szCs w:val="28"/>
        </w:rPr>
        <w:t>姓名：赵观石</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理论学习不系统、不深入，持续性不强</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hint="eastAsia" w:eastAsia="楷体_GB2312"/>
                <w:iCs/>
                <w:color w:val="000000"/>
                <w:sz w:val="24"/>
              </w:rPr>
              <w:t>根据学院党委和学院机关党支部安排，全面系统深入学习习近平新时代中国特色社会主义思想、省委十届六次全会暨省委工作会议精神等，深刻理解、准确把握其科学内涵及精神实质，切实做到真学、真懂、真信、真用。</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全心全意为师生服务意识不强</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hint="eastAsia" w:eastAsia="楷体_GB2312"/>
                <w:iCs/>
                <w:color w:val="000000"/>
                <w:sz w:val="24"/>
              </w:rPr>
              <w:t>贯彻落实《校处级领导干部联系群众实施办法》，进一步加大调研力度，不断增强宗旨意识和群众观念，切实为师生排忧解难，解决教职工后顾之忧。</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落实“四个意识”不够全面彻底</w:t>
            </w:r>
          </w:p>
        </w:tc>
        <w:tc>
          <w:tcPr>
            <w:tcW w:w="6255" w:type="dxa"/>
            <w:vAlign w:val="center"/>
          </w:tcPr>
          <w:p>
            <w:pPr>
              <w:adjustRightInd w:val="0"/>
              <w:snapToGrid w:val="0"/>
              <w:spacing w:line="276" w:lineRule="auto"/>
              <w:rPr>
                <w:rFonts w:eastAsia="楷体_GB2312"/>
                <w:iCs/>
                <w:color w:val="000000"/>
                <w:sz w:val="24"/>
              </w:rPr>
            </w:pPr>
            <w:r>
              <w:rPr>
                <w:rFonts w:hint="eastAsia" w:eastAsia="楷体_GB2312"/>
                <w:iCs/>
                <w:color w:val="000000"/>
                <w:sz w:val="24"/>
              </w:rPr>
              <w:t>严格落实《中共中央政治局关于加强和维护党中央集中统一领导的若干规定》《中共中央政治局贯彻落实中央八项规定实施细则》等有关规定，自觉抵制“四风”的侵蚀，牢固树立“四个意识”，坚持理想</w:t>
            </w:r>
            <w:r>
              <w:rPr>
                <w:rFonts w:eastAsia="楷体_GB2312"/>
                <w:iCs/>
                <w:color w:val="000000"/>
                <w:sz w:val="24"/>
              </w:rPr>
              <w:t>信念</w:t>
            </w:r>
            <w:r>
              <w:rPr>
                <w:rFonts w:hint="eastAsia" w:eastAsia="楷体_GB2312"/>
                <w:iCs/>
                <w:color w:val="000000"/>
                <w:sz w:val="24"/>
              </w:rPr>
              <w:t>，维护中央</w:t>
            </w:r>
            <w:r>
              <w:rPr>
                <w:rFonts w:eastAsia="楷体_GB2312"/>
                <w:iCs/>
                <w:color w:val="000000"/>
                <w:sz w:val="24"/>
              </w:rPr>
              <w:t>权威，</w:t>
            </w:r>
            <w:r>
              <w:rPr>
                <w:rFonts w:hint="eastAsia" w:eastAsia="楷体_GB2312"/>
                <w:iCs/>
                <w:color w:val="000000"/>
                <w:sz w:val="24"/>
              </w:rPr>
              <w:t>贯彻</w:t>
            </w:r>
            <w:r>
              <w:rPr>
                <w:rFonts w:eastAsia="楷体_GB2312"/>
                <w:iCs/>
                <w:color w:val="000000"/>
                <w:sz w:val="24"/>
              </w:rPr>
              <w:t>落实</w:t>
            </w:r>
            <w:r>
              <w:rPr>
                <w:rFonts w:hint="eastAsia" w:eastAsia="楷体_GB2312"/>
                <w:iCs/>
                <w:color w:val="000000"/>
                <w:sz w:val="24"/>
              </w:rPr>
              <w:t>中央</w:t>
            </w:r>
            <w:r>
              <w:rPr>
                <w:rFonts w:eastAsia="楷体_GB2312"/>
                <w:iCs/>
                <w:color w:val="000000"/>
                <w:sz w:val="24"/>
              </w:rPr>
              <w:t>和校</w:t>
            </w:r>
            <w:r>
              <w:rPr>
                <w:rFonts w:hint="eastAsia" w:eastAsia="楷体_GB2312"/>
                <w:iCs/>
                <w:color w:val="000000"/>
                <w:sz w:val="24"/>
              </w:rPr>
              <w:t>院</w:t>
            </w:r>
            <w:r>
              <w:rPr>
                <w:rFonts w:eastAsia="楷体_GB2312"/>
                <w:iCs/>
                <w:color w:val="000000"/>
                <w:sz w:val="24"/>
              </w:rPr>
              <w:t>两级党</w:t>
            </w:r>
            <w:r>
              <w:rPr>
                <w:rFonts w:hint="eastAsia" w:eastAsia="楷体_GB2312"/>
                <w:iCs/>
                <w:color w:val="000000"/>
                <w:sz w:val="24"/>
              </w:rPr>
              <w:t>委</w:t>
            </w:r>
            <w:r>
              <w:rPr>
                <w:rFonts w:eastAsia="楷体_GB2312"/>
                <w:iCs/>
                <w:color w:val="000000"/>
                <w:sz w:val="24"/>
              </w:rPr>
              <w:t>行政决策部署</w:t>
            </w:r>
            <w:r>
              <w:rPr>
                <w:rFonts w:hint="eastAsia" w:eastAsia="楷体_GB2312"/>
                <w:iCs/>
                <w:color w:val="000000"/>
                <w:sz w:val="24"/>
              </w:rPr>
              <w:t>。</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4</w:t>
            </w:r>
          </w:p>
        </w:tc>
        <w:tc>
          <w:tcPr>
            <w:tcW w:w="3080" w:type="dxa"/>
            <w:vAlign w:val="center"/>
          </w:tcPr>
          <w:p>
            <w:pPr>
              <w:jc w:val="center"/>
              <w:rPr>
                <w:rFonts w:eastAsia="楷体_GB2312"/>
                <w:iCs/>
                <w:color w:val="000000"/>
                <w:sz w:val="24"/>
              </w:rPr>
            </w:pPr>
            <w:r>
              <w:rPr>
                <w:rFonts w:hint="eastAsia" w:eastAsia="楷体_GB2312"/>
                <w:iCs/>
                <w:color w:val="000000"/>
                <w:sz w:val="24"/>
              </w:rPr>
              <w:t>工作</w:t>
            </w:r>
            <w:r>
              <w:rPr>
                <w:rFonts w:eastAsia="楷体_GB2312"/>
                <w:iCs/>
                <w:color w:val="000000"/>
                <w:sz w:val="24"/>
              </w:rPr>
              <w:t>作风不够扎实有效</w:t>
            </w:r>
          </w:p>
        </w:tc>
        <w:tc>
          <w:tcPr>
            <w:tcW w:w="6255" w:type="dxa"/>
            <w:vAlign w:val="center"/>
          </w:tcPr>
          <w:p>
            <w:pPr>
              <w:spacing w:line="400" w:lineRule="exact"/>
              <w:jc w:val="left"/>
              <w:rPr>
                <w:rFonts w:hint="eastAsia" w:eastAsia="楷体_GB2312"/>
                <w:iCs/>
                <w:color w:val="000000"/>
                <w:sz w:val="24"/>
              </w:rPr>
            </w:pPr>
            <w:r>
              <w:rPr>
                <w:rFonts w:hint="eastAsia" w:eastAsia="楷体_GB2312"/>
                <w:iCs/>
                <w:color w:val="000000"/>
                <w:sz w:val="24"/>
              </w:rPr>
              <w:t>进一步加强</w:t>
            </w:r>
            <w:r>
              <w:rPr>
                <w:rFonts w:eastAsia="楷体_GB2312"/>
                <w:iCs/>
                <w:color w:val="000000"/>
                <w:sz w:val="24"/>
              </w:rPr>
              <w:t>改进工作作风，以钉钉子精神</w:t>
            </w:r>
            <w:r>
              <w:rPr>
                <w:rFonts w:hint="eastAsia" w:eastAsia="楷体_GB2312"/>
                <w:iCs/>
                <w:color w:val="000000"/>
                <w:sz w:val="24"/>
              </w:rPr>
              <w:t>抓好工作落实和</w:t>
            </w:r>
            <w:r>
              <w:rPr>
                <w:rFonts w:eastAsia="楷体_GB2312"/>
                <w:iCs/>
                <w:color w:val="000000"/>
                <w:sz w:val="24"/>
              </w:rPr>
              <w:t>跟踪问效</w:t>
            </w:r>
            <w:r>
              <w:rPr>
                <w:rFonts w:hint="eastAsia" w:eastAsia="楷体_GB2312"/>
                <w:iCs/>
                <w:color w:val="000000"/>
                <w:sz w:val="24"/>
              </w:rPr>
              <w:t>，不断提高自身工作能力和综合素质，</w:t>
            </w:r>
            <w:r>
              <w:rPr>
                <w:rFonts w:eastAsia="楷体_GB2312"/>
                <w:iCs/>
                <w:color w:val="000000"/>
                <w:sz w:val="24"/>
              </w:rPr>
              <w:t>确保工作落到实处，取得实效。</w:t>
            </w:r>
          </w:p>
        </w:tc>
        <w:tc>
          <w:tcPr>
            <w:tcW w:w="2145" w:type="dxa"/>
            <w:vAlign w:val="center"/>
          </w:tcPr>
          <w:p>
            <w:pPr>
              <w:jc w:val="cente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bl>
    <w:p>
      <w:pPr>
        <w:jc w:val="center"/>
        <w:rPr>
          <w:rFonts w:eastAsia="方正小标宋简体"/>
          <w:sz w:val="44"/>
          <w:szCs w:val="44"/>
        </w:rPr>
      </w:pPr>
      <w:r>
        <w:rPr>
          <w:rFonts w:hint="eastAsia" w:eastAsia="方正小标宋简体"/>
          <w:sz w:val="44"/>
          <w:szCs w:val="44"/>
          <w:lang w:eastAsia="zh-CN"/>
        </w:rPr>
        <w:t>以</w:t>
      </w:r>
      <w:r>
        <w:rPr>
          <w:rFonts w:hint="eastAsia" w:eastAsia="方正小标宋简体"/>
          <w:sz w:val="44"/>
          <w:szCs w:val="44"/>
        </w:rPr>
        <w:t>案促改“五查”整改台账</w:t>
      </w:r>
    </w:p>
    <w:p>
      <w:pPr>
        <w:ind w:firstLine="280" w:firstLineChars="100"/>
        <w:rPr>
          <w:rFonts w:ascii="仿宋_GB2312"/>
          <w:sz w:val="28"/>
          <w:szCs w:val="28"/>
        </w:rPr>
      </w:pPr>
      <w:r>
        <w:rPr>
          <w:rFonts w:hint="eastAsia" w:ascii="仿宋_GB2312"/>
          <w:sz w:val="28"/>
          <w:szCs w:val="28"/>
        </w:rPr>
        <w:t>姓名：</w:t>
      </w:r>
      <w:r>
        <w:rPr>
          <w:rFonts w:hint="eastAsia" w:ascii="仿宋_GB2312"/>
          <w:sz w:val="28"/>
          <w:szCs w:val="28"/>
          <w:lang w:eastAsia="zh-CN"/>
        </w:rPr>
        <w:t>吴晓涛</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理论学习不系统</w:t>
            </w:r>
            <w:r>
              <w:rPr>
                <w:rFonts w:hint="eastAsia" w:eastAsia="楷体_GB2312"/>
                <w:iCs/>
                <w:color w:val="000000"/>
                <w:sz w:val="24"/>
                <w:lang w:eastAsia="zh-CN"/>
              </w:rPr>
              <w:t>，</w:t>
            </w:r>
            <w:r>
              <w:rPr>
                <w:rFonts w:hint="eastAsia" w:eastAsia="楷体_GB2312"/>
                <w:iCs/>
                <w:color w:val="000000"/>
                <w:sz w:val="24"/>
              </w:rPr>
              <w:t>持续性不</w:t>
            </w:r>
            <w:r>
              <w:rPr>
                <w:rFonts w:hint="eastAsia" w:eastAsia="楷体_GB2312"/>
                <w:iCs/>
                <w:color w:val="000000"/>
                <w:sz w:val="24"/>
                <w:lang w:eastAsia="zh-CN"/>
              </w:rPr>
              <w:t>够</w:t>
            </w:r>
            <w:r>
              <w:rPr>
                <w:rFonts w:hint="eastAsia" w:eastAsia="楷体_GB2312"/>
                <w:iCs/>
                <w:color w:val="000000"/>
                <w:sz w:val="24"/>
              </w:rPr>
              <w:t>强</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hint="eastAsia" w:eastAsia="楷体_GB2312"/>
                <w:iCs/>
                <w:color w:val="000000"/>
                <w:sz w:val="24"/>
              </w:rPr>
              <w:t>根据学院党委和学院机关党支部安排，全面系统深入学习习近平新时代中国特色社会主义思想、省委十届六次全会暨省委工作会议精神等，深刻理解、准确把握其科学内涵及精神实质，切实做到</w:t>
            </w:r>
            <w:r>
              <w:rPr>
                <w:rFonts w:hint="eastAsia" w:eastAsia="楷体_GB2312"/>
                <w:iCs/>
                <w:color w:val="000000"/>
                <w:sz w:val="24"/>
                <w:lang w:eastAsia="zh-CN"/>
              </w:rPr>
              <w:t>学懂会用</w:t>
            </w:r>
            <w:r>
              <w:rPr>
                <w:rFonts w:hint="eastAsia" w:eastAsia="楷体_GB2312"/>
                <w:iCs/>
                <w:color w:val="000000"/>
                <w:sz w:val="24"/>
              </w:rPr>
              <w:t>。</w:t>
            </w:r>
          </w:p>
        </w:tc>
        <w:tc>
          <w:tcPr>
            <w:tcW w:w="2145" w:type="dxa"/>
            <w:vAlign w:val="center"/>
          </w:tcPr>
          <w:p>
            <w:pPr>
              <w:rPr>
                <w:rFonts w:eastAsia="楷体_GB2312"/>
                <w:iCs/>
                <w:color w:val="000000"/>
                <w:sz w:val="24"/>
              </w:rPr>
            </w:pPr>
            <w:r>
              <w:rPr>
                <w:rFonts w:hint="eastAsia" w:eastAsia="楷体_GB2312"/>
                <w:iCs/>
                <w:color w:val="000000"/>
                <w:sz w:val="24"/>
              </w:rPr>
              <w:t>2018年1</w:t>
            </w:r>
            <w:r>
              <w:rPr>
                <w:rFonts w:hint="eastAsia" w:eastAsia="楷体_GB2312"/>
                <w:iCs/>
                <w:color w:val="000000"/>
                <w:sz w:val="24"/>
                <w:lang w:val="en-US" w:eastAsia="zh-CN"/>
              </w:rPr>
              <w:t>1</w:t>
            </w:r>
            <w:r>
              <w:rPr>
                <w:rFonts w:hint="eastAsia" w:eastAsia="楷体_GB2312"/>
                <w:iCs/>
                <w:color w:val="000000"/>
                <w:sz w:val="24"/>
              </w:rPr>
              <w:t>月3</w:t>
            </w:r>
            <w:r>
              <w:rPr>
                <w:rFonts w:hint="eastAsia" w:eastAsia="楷体_GB2312"/>
                <w:iCs/>
                <w:color w:val="000000"/>
                <w:sz w:val="24"/>
                <w:lang w:val="en-US" w:eastAsia="zh-CN"/>
              </w:rPr>
              <w:t>0</w:t>
            </w:r>
            <w:r>
              <w:rPr>
                <w:rFonts w:hint="eastAsia" w:eastAsia="楷体_GB2312"/>
                <w:iCs/>
                <w:color w:val="000000"/>
                <w:sz w:val="24"/>
              </w:rPr>
              <w:t>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全心全意为师生服务意识不</w:t>
            </w:r>
            <w:r>
              <w:rPr>
                <w:rFonts w:hint="eastAsia" w:eastAsia="楷体_GB2312"/>
                <w:iCs/>
                <w:color w:val="000000"/>
                <w:sz w:val="24"/>
                <w:lang w:eastAsia="zh-CN"/>
              </w:rPr>
              <w:t>够</w:t>
            </w:r>
            <w:r>
              <w:rPr>
                <w:rFonts w:hint="eastAsia" w:eastAsia="楷体_GB2312"/>
                <w:iCs/>
                <w:color w:val="000000"/>
                <w:sz w:val="24"/>
              </w:rPr>
              <w:t>强</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hint="eastAsia" w:eastAsia="楷体_GB2312"/>
                <w:iCs/>
                <w:color w:val="000000"/>
                <w:sz w:val="24"/>
              </w:rPr>
              <w:t>贯彻落实《校处级领导干部联系群众实施办法》，不断增强宗旨意识和群众观念，切实为师生排忧解难。</w:t>
            </w:r>
          </w:p>
        </w:tc>
        <w:tc>
          <w:tcPr>
            <w:tcW w:w="2145" w:type="dxa"/>
            <w:vAlign w:val="center"/>
          </w:tcPr>
          <w:p>
            <w:pPr>
              <w:rPr>
                <w:rFonts w:eastAsia="楷体_GB2312"/>
                <w:iCs/>
                <w:color w:val="000000"/>
                <w:sz w:val="24"/>
              </w:rPr>
            </w:pPr>
            <w:r>
              <w:rPr>
                <w:rFonts w:hint="eastAsia" w:eastAsia="楷体_GB2312"/>
                <w:iCs/>
                <w:color w:val="000000"/>
                <w:sz w:val="24"/>
              </w:rPr>
              <w:t>2018年1</w:t>
            </w:r>
            <w:r>
              <w:rPr>
                <w:rFonts w:hint="eastAsia" w:eastAsia="楷体_GB2312"/>
                <w:iCs/>
                <w:color w:val="000000"/>
                <w:sz w:val="24"/>
                <w:lang w:val="en-US" w:eastAsia="zh-CN"/>
              </w:rPr>
              <w:t>1</w:t>
            </w:r>
            <w:r>
              <w:rPr>
                <w:rFonts w:hint="eastAsia" w:eastAsia="楷体_GB2312"/>
                <w:iCs/>
                <w:color w:val="000000"/>
                <w:sz w:val="24"/>
              </w:rPr>
              <w:t>月3</w:t>
            </w:r>
            <w:r>
              <w:rPr>
                <w:rFonts w:hint="eastAsia" w:eastAsia="楷体_GB2312"/>
                <w:iCs/>
                <w:color w:val="000000"/>
                <w:sz w:val="24"/>
                <w:lang w:val="en-US" w:eastAsia="zh-CN"/>
              </w:rPr>
              <w:t>0</w:t>
            </w:r>
            <w:r>
              <w:rPr>
                <w:rFonts w:hint="eastAsia" w:eastAsia="楷体_GB2312"/>
                <w:iCs/>
                <w:color w:val="000000"/>
                <w:sz w:val="24"/>
              </w:rPr>
              <w:t>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落实“四个意识”不够彻底</w:t>
            </w:r>
          </w:p>
        </w:tc>
        <w:tc>
          <w:tcPr>
            <w:tcW w:w="6255" w:type="dxa"/>
            <w:vAlign w:val="center"/>
          </w:tcPr>
          <w:p>
            <w:pPr>
              <w:adjustRightInd w:val="0"/>
              <w:snapToGrid w:val="0"/>
              <w:spacing w:line="276" w:lineRule="auto"/>
              <w:rPr>
                <w:rFonts w:eastAsia="楷体_GB2312"/>
                <w:iCs/>
                <w:color w:val="000000"/>
                <w:sz w:val="24"/>
              </w:rPr>
            </w:pPr>
            <w:r>
              <w:rPr>
                <w:rFonts w:hint="eastAsia" w:eastAsia="楷体_GB2312"/>
                <w:iCs/>
                <w:color w:val="000000"/>
                <w:sz w:val="24"/>
              </w:rPr>
              <w:t>严格落实《中共中央政治局关于加强和维护党中央集中统一领导的若干规定》《中共中央政治局贯彻落实中央八项规定实施细则》等有关规定，牢固树立“四个意识”，坚持理想</w:t>
            </w:r>
            <w:r>
              <w:rPr>
                <w:rFonts w:eastAsia="楷体_GB2312"/>
                <w:iCs/>
                <w:color w:val="000000"/>
                <w:sz w:val="24"/>
              </w:rPr>
              <w:t>信念</w:t>
            </w:r>
            <w:r>
              <w:rPr>
                <w:rFonts w:hint="eastAsia" w:eastAsia="楷体_GB2312"/>
                <w:iCs/>
                <w:color w:val="000000"/>
                <w:sz w:val="24"/>
              </w:rPr>
              <w:t>，贯彻</w:t>
            </w:r>
            <w:r>
              <w:rPr>
                <w:rFonts w:eastAsia="楷体_GB2312"/>
                <w:iCs/>
                <w:color w:val="000000"/>
                <w:sz w:val="24"/>
              </w:rPr>
              <w:t>落实</w:t>
            </w:r>
            <w:r>
              <w:rPr>
                <w:rFonts w:hint="eastAsia" w:eastAsia="楷体_GB2312"/>
                <w:iCs/>
                <w:color w:val="000000"/>
                <w:sz w:val="24"/>
              </w:rPr>
              <w:t>中央</w:t>
            </w:r>
            <w:r>
              <w:rPr>
                <w:rFonts w:eastAsia="楷体_GB2312"/>
                <w:iCs/>
                <w:color w:val="000000"/>
                <w:sz w:val="24"/>
              </w:rPr>
              <w:t>和校</w:t>
            </w:r>
            <w:r>
              <w:rPr>
                <w:rFonts w:hint="eastAsia" w:eastAsia="楷体_GB2312"/>
                <w:iCs/>
                <w:color w:val="000000"/>
                <w:sz w:val="24"/>
              </w:rPr>
              <w:t>院</w:t>
            </w:r>
            <w:r>
              <w:rPr>
                <w:rFonts w:eastAsia="楷体_GB2312"/>
                <w:iCs/>
                <w:color w:val="000000"/>
                <w:sz w:val="24"/>
              </w:rPr>
              <w:t>两级党</w:t>
            </w:r>
            <w:r>
              <w:rPr>
                <w:rFonts w:hint="eastAsia" w:eastAsia="楷体_GB2312"/>
                <w:iCs/>
                <w:color w:val="000000"/>
                <w:sz w:val="24"/>
              </w:rPr>
              <w:t>委</w:t>
            </w:r>
            <w:r>
              <w:rPr>
                <w:rFonts w:eastAsia="楷体_GB2312"/>
                <w:iCs/>
                <w:color w:val="000000"/>
                <w:sz w:val="24"/>
              </w:rPr>
              <w:t>行政决策部署</w:t>
            </w:r>
            <w:r>
              <w:rPr>
                <w:rFonts w:hint="eastAsia" w:eastAsia="楷体_GB2312"/>
                <w:iCs/>
                <w:color w:val="000000"/>
                <w:sz w:val="24"/>
              </w:rPr>
              <w:t>。</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4</w:t>
            </w:r>
          </w:p>
        </w:tc>
        <w:tc>
          <w:tcPr>
            <w:tcW w:w="3080" w:type="dxa"/>
            <w:vAlign w:val="center"/>
          </w:tcPr>
          <w:p>
            <w:pPr>
              <w:jc w:val="center"/>
              <w:rPr>
                <w:rFonts w:eastAsia="楷体_GB2312"/>
                <w:iCs/>
                <w:color w:val="000000"/>
                <w:sz w:val="24"/>
              </w:rPr>
            </w:pPr>
            <w:r>
              <w:rPr>
                <w:rFonts w:hint="eastAsia" w:eastAsia="楷体_GB2312"/>
                <w:iCs/>
                <w:color w:val="000000"/>
                <w:sz w:val="24"/>
              </w:rPr>
              <w:t>工作</w:t>
            </w:r>
            <w:r>
              <w:rPr>
                <w:rFonts w:eastAsia="楷体_GB2312"/>
                <w:iCs/>
                <w:color w:val="000000"/>
                <w:sz w:val="24"/>
              </w:rPr>
              <w:t>作风不够扎实有效</w:t>
            </w:r>
          </w:p>
        </w:tc>
        <w:tc>
          <w:tcPr>
            <w:tcW w:w="6255" w:type="dxa"/>
            <w:vAlign w:val="center"/>
          </w:tcPr>
          <w:p>
            <w:pPr>
              <w:spacing w:line="400" w:lineRule="exact"/>
              <w:jc w:val="left"/>
              <w:rPr>
                <w:rFonts w:hint="eastAsia" w:eastAsia="楷体_GB2312"/>
                <w:iCs/>
                <w:color w:val="000000"/>
                <w:sz w:val="24"/>
              </w:rPr>
            </w:pPr>
            <w:r>
              <w:rPr>
                <w:rFonts w:hint="eastAsia" w:eastAsia="楷体_GB2312"/>
                <w:iCs/>
                <w:color w:val="000000"/>
                <w:sz w:val="24"/>
              </w:rPr>
              <w:t>进一步加强</w:t>
            </w:r>
            <w:r>
              <w:rPr>
                <w:rFonts w:eastAsia="楷体_GB2312"/>
                <w:iCs/>
                <w:color w:val="000000"/>
                <w:sz w:val="24"/>
              </w:rPr>
              <w:t>改进工作作风，</w:t>
            </w:r>
            <w:r>
              <w:rPr>
                <w:rFonts w:hint="eastAsia" w:eastAsia="楷体_GB2312"/>
                <w:iCs/>
                <w:color w:val="000000"/>
                <w:sz w:val="24"/>
              </w:rPr>
              <w:t>抓好工作落实和</w:t>
            </w:r>
            <w:r>
              <w:rPr>
                <w:rFonts w:eastAsia="楷体_GB2312"/>
                <w:iCs/>
                <w:color w:val="000000"/>
                <w:sz w:val="24"/>
              </w:rPr>
              <w:t>跟踪问效</w:t>
            </w:r>
            <w:r>
              <w:rPr>
                <w:rFonts w:hint="eastAsia" w:eastAsia="楷体_GB2312"/>
                <w:iCs/>
                <w:color w:val="000000"/>
                <w:sz w:val="24"/>
              </w:rPr>
              <w:t>，提高自身工作能力，</w:t>
            </w:r>
            <w:r>
              <w:rPr>
                <w:rFonts w:eastAsia="楷体_GB2312"/>
                <w:iCs/>
                <w:color w:val="000000"/>
                <w:sz w:val="24"/>
              </w:rPr>
              <w:t>确保工作落到实处。</w:t>
            </w:r>
          </w:p>
        </w:tc>
        <w:tc>
          <w:tcPr>
            <w:tcW w:w="2145" w:type="dxa"/>
            <w:vAlign w:val="center"/>
          </w:tcPr>
          <w:p>
            <w:pPr>
              <w:jc w:val="cente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bl>
    <w:p/>
    <w:p>
      <w:pPr>
        <w:jc w:val="center"/>
        <w:rPr>
          <w:rFonts w:eastAsia="方正小标宋简体"/>
          <w:sz w:val="44"/>
          <w:szCs w:val="44"/>
        </w:rPr>
      </w:pPr>
      <w:r>
        <w:rPr>
          <w:rFonts w:hint="eastAsia" w:eastAsia="方正小标宋简体"/>
          <w:sz w:val="44"/>
          <w:szCs w:val="44"/>
        </w:rPr>
        <w:t>以案促改“五查”整改台账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color w:val="FFFFFF" w:themeColor="background1"/>
          <w:sz w:val="28"/>
          <w:szCs w:val="28"/>
          <w14:textFill>
            <w14:solidFill>
              <w14:schemeClr w14:val="bg1"/>
            </w14:solidFill>
          </w14:textFill>
        </w:rPr>
        <w:t xml:space="preserve"> </w:t>
      </w:r>
      <w:r>
        <w:rPr>
          <w:rFonts w:hint="eastAsia" w:ascii="仿宋_GB2312"/>
          <w:sz w:val="28"/>
          <w:szCs w:val="28"/>
        </w:rPr>
        <w:t>张小兵</w:t>
      </w:r>
      <w:r>
        <w:rPr>
          <w:rFonts w:hint="eastAsia" w:ascii="仿宋_GB2312"/>
          <w:color w:val="FFFFFF" w:themeColor="background1"/>
          <w:sz w:val="28"/>
          <w:szCs w:val="28"/>
          <w14:textFill>
            <w14:solidFill>
              <w14:schemeClr w14:val="bg1"/>
            </w14:solidFill>
          </w14:textFill>
        </w:rPr>
        <w:t>、</w:t>
      </w:r>
      <w:r>
        <w:rPr>
          <w:rFonts w:hint="eastAsia" w:ascii="仿宋_GB2312"/>
          <w:color w:val="FFFFFF" w:themeColor="background1"/>
          <w:sz w:val="28"/>
          <w:szCs w:val="28"/>
          <w:lang w:val="en-US" w:eastAsia="zh-CN"/>
          <w14:textFill>
            <w14:solidFill>
              <w14:schemeClr w14:val="bg1"/>
            </w14:solidFill>
          </w14:textFill>
        </w:rPr>
        <w:t xml:space="preserve">                        </w:t>
      </w:r>
      <w:r>
        <w:rPr>
          <w:rFonts w:hint="eastAsia" w:ascii="仿宋_GB2312"/>
          <w:sz w:val="28"/>
          <w:szCs w:val="28"/>
        </w:rPr>
        <w:t xml:space="preserve">           </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80" w:firstLineChars="200"/>
              <w:rPr>
                <w:rFonts w:eastAsia="楷体_GB2312"/>
                <w:iCs/>
                <w:color w:val="000000"/>
                <w:sz w:val="24"/>
              </w:rPr>
            </w:pPr>
            <w:r>
              <w:rPr>
                <w:rFonts w:hint="eastAsia" w:eastAsia="楷体_GB2312"/>
                <w:iCs/>
                <w:color w:val="000000"/>
                <w:sz w:val="24"/>
              </w:rPr>
              <w:t>忠诚干净担当方面，存在畏惧困难、患得患失情况</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eastAsia="楷体_GB2312"/>
                <w:iCs/>
                <w:color w:val="000000"/>
                <w:sz w:val="24"/>
              </w:rPr>
              <w:t>加强政治理论学习</w:t>
            </w:r>
            <w:r>
              <w:rPr>
                <w:rFonts w:hint="eastAsia" w:eastAsia="楷体_GB2312"/>
                <w:iCs/>
                <w:color w:val="000000"/>
                <w:sz w:val="24"/>
              </w:rPr>
              <w:t>，以坚强意志和果敢行动克服困难</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理想信念方面，存在对他人引导不够、不愿说情况</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eastAsia="楷体_GB2312"/>
                <w:iCs/>
                <w:color w:val="000000"/>
                <w:sz w:val="24"/>
              </w:rPr>
              <w:t>深入群众</w:t>
            </w:r>
            <w:r>
              <w:rPr>
                <w:rFonts w:hint="eastAsia" w:eastAsia="楷体_GB2312"/>
                <w:iCs/>
                <w:color w:val="000000"/>
                <w:sz w:val="24"/>
              </w:rPr>
              <w:t>，</w:t>
            </w:r>
            <w:r>
              <w:rPr>
                <w:rFonts w:eastAsia="楷体_GB2312"/>
                <w:iCs/>
                <w:color w:val="000000"/>
                <w:sz w:val="24"/>
              </w:rPr>
              <w:t>多谈心交流</w:t>
            </w:r>
            <w:r>
              <w:rPr>
                <w:rFonts w:hint="eastAsia" w:eastAsia="楷体_GB2312"/>
                <w:iCs/>
                <w:color w:val="000000"/>
                <w:sz w:val="24"/>
              </w:rPr>
              <w:t>，</w:t>
            </w:r>
            <w:r>
              <w:rPr>
                <w:rFonts w:eastAsia="楷体_GB2312"/>
                <w:iCs/>
                <w:color w:val="000000"/>
                <w:sz w:val="24"/>
              </w:rPr>
              <w:t>交换思想认识</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履职尽责方面，存在工作入细但缺顶层设计情况</w:t>
            </w:r>
          </w:p>
        </w:tc>
        <w:tc>
          <w:tcPr>
            <w:tcW w:w="6255" w:type="dxa"/>
            <w:vAlign w:val="center"/>
          </w:tcPr>
          <w:p>
            <w:pPr>
              <w:adjustRightInd w:val="0"/>
              <w:snapToGrid w:val="0"/>
              <w:spacing w:line="276" w:lineRule="auto"/>
              <w:rPr>
                <w:rFonts w:eastAsia="楷体_GB2312"/>
                <w:iCs/>
                <w:color w:val="000000"/>
                <w:sz w:val="24"/>
              </w:rPr>
            </w:pPr>
            <w:r>
              <w:rPr>
                <w:rFonts w:eastAsia="楷体_GB2312"/>
                <w:iCs/>
                <w:color w:val="000000"/>
                <w:sz w:val="24"/>
              </w:rPr>
              <w:t>尽快熟悉业务</w:t>
            </w:r>
            <w:r>
              <w:rPr>
                <w:rFonts w:hint="eastAsia" w:eastAsia="楷体_GB2312"/>
                <w:iCs/>
                <w:color w:val="000000"/>
                <w:sz w:val="24"/>
              </w:rPr>
              <w:t>，</w:t>
            </w:r>
            <w:r>
              <w:rPr>
                <w:rFonts w:eastAsia="楷体_GB2312"/>
                <w:iCs/>
                <w:color w:val="000000"/>
                <w:sz w:val="24"/>
              </w:rPr>
              <w:t>加强学习借鉴</w:t>
            </w:r>
            <w:r>
              <w:rPr>
                <w:rFonts w:hint="eastAsia" w:eastAsia="楷体_GB2312"/>
                <w:iCs/>
                <w:color w:val="000000"/>
                <w:sz w:val="24"/>
              </w:rPr>
              <w:t>，</w:t>
            </w:r>
            <w:r>
              <w:rPr>
                <w:rFonts w:eastAsia="楷体_GB2312"/>
                <w:iCs/>
                <w:color w:val="000000"/>
                <w:sz w:val="24"/>
              </w:rPr>
              <w:t>以高标准</w:t>
            </w:r>
            <w:r>
              <w:rPr>
                <w:rFonts w:hint="eastAsia" w:eastAsia="楷体_GB2312"/>
                <w:iCs/>
                <w:color w:val="000000"/>
                <w:sz w:val="24"/>
              </w:rPr>
              <w:t>要求</w:t>
            </w:r>
            <w:r>
              <w:rPr>
                <w:rFonts w:eastAsia="楷体_GB2312"/>
                <w:iCs/>
                <w:color w:val="000000"/>
                <w:sz w:val="24"/>
              </w:rPr>
              <w:t>自己</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4</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工作作风方面，存在不够果断、不善组织的情况</w:t>
            </w:r>
          </w:p>
        </w:tc>
        <w:tc>
          <w:tcPr>
            <w:tcW w:w="6255" w:type="dxa"/>
            <w:vAlign w:val="center"/>
          </w:tcPr>
          <w:p>
            <w:pPr>
              <w:adjustRightInd w:val="0"/>
              <w:snapToGrid w:val="0"/>
              <w:spacing w:line="276" w:lineRule="auto"/>
              <w:rPr>
                <w:rFonts w:eastAsia="楷体_GB2312"/>
                <w:iCs/>
                <w:color w:val="000000"/>
                <w:sz w:val="24"/>
              </w:rPr>
            </w:pPr>
            <w:r>
              <w:rPr>
                <w:rFonts w:eastAsia="楷体_GB2312"/>
                <w:iCs/>
                <w:color w:val="000000"/>
                <w:sz w:val="24"/>
              </w:rPr>
              <w:t>努力改变工作方式</w:t>
            </w:r>
            <w:r>
              <w:rPr>
                <w:rFonts w:hint="eastAsia" w:eastAsia="楷体_GB2312"/>
                <w:iCs/>
                <w:color w:val="000000"/>
                <w:sz w:val="24"/>
              </w:rPr>
              <w:t>，</w:t>
            </w:r>
            <w:r>
              <w:rPr>
                <w:rFonts w:eastAsia="楷体_GB2312"/>
                <w:iCs/>
                <w:color w:val="000000"/>
                <w:sz w:val="24"/>
              </w:rPr>
              <w:t>带领系室负责人</w:t>
            </w:r>
            <w:r>
              <w:rPr>
                <w:rFonts w:hint="eastAsia" w:eastAsia="楷体_GB2312"/>
                <w:iCs/>
                <w:color w:val="000000"/>
                <w:sz w:val="24"/>
              </w:rPr>
              <w:t>有效</w:t>
            </w:r>
            <w:r>
              <w:rPr>
                <w:rFonts w:eastAsia="楷体_GB2312"/>
                <w:iCs/>
                <w:color w:val="000000"/>
                <w:sz w:val="24"/>
              </w:rPr>
              <w:t>推进教学工作</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5</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廉政自律方面，目前不存在问题</w:t>
            </w:r>
          </w:p>
        </w:tc>
        <w:tc>
          <w:tcPr>
            <w:tcW w:w="6255" w:type="dxa"/>
            <w:vAlign w:val="center"/>
          </w:tcPr>
          <w:p>
            <w:pPr>
              <w:adjustRightInd w:val="0"/>
              <w:snapToGrid w:val="0"/>
              <w:spacing w:line="276" w:lineRule="auto"/>
              <w:rPr>
                <w:rFonts w:eastAsia="楷体_GB2312"/>
                <w:iCs/>
                <w:color w:val="000000"/>
                <w:sz w:val="24"/>
              </w:rPr>
            </w:pPr>
            <w:r>
              <w:rPr>
                <w:rFonts w:eastAsia="楷体_GB2312"/>
                <w:iCs/>
                <w:color w:val="000000"/>
                <w:sz w:val="24"/>
              </w:rPr>
              <w:t>加强纪律规范</w:t>
            </w:r>
            <w:r>
              <w:rPr>
                <w:rFonts w:hint="eastAsia" w:eastAsia="楷体_GB2312"/>
                <w:iCs/>
                <w:color w:val="000000"/>
                <w:sz w:val="24"/>
              </w:rPr>
              <w:t>和负面清单</w:t>
            </w:r>
            <w:r>
              <w:rPr>
                <w:rFonts w:eastAsia="楷体_GB2312"/>
                <w:iCs/>
                <w:color w:val="000000"/>
                <w:sz w:val="24"/>
              </w:rPr>
              <w:t>学习</w:t>
            </w:r>
            <w:r>
              <w:rPr>
                <w:rFonts w:hint="eastAsia" w:eastAsia="楷体_GB2312"/>
                <w:iCs/>
                <w:color w:val="000000"/>
                <w:sz w:val="24"/>
              </w:rPr>
              <w:t>，</w:t>
            </w:r>
            <w:r>
              <w:rPr>
                <w:rFonts w:eastAsia="楷体_GB2312"/>
                <w:iCs/>
                <w:color w:val="000000"/>
                <w:sz w:val="24"/>
              </w:rPr>
              <w:t>防患于未然</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b/>
                <w:iCs/>
                <w:color w:val="000000"/>
                <w:sz w:val="24"/>
              </w:rPr>
            </w:pPr>
            <w:r>
              <w:rPr>
                <w:rFonts w:hint="eastAsia" w:eastAsia="楷体_GB2312"/>
                <w:iCs/>
                <w:color w:val="000000"/>
                <w:sz w:val="24"/>
              </w:rPr>
              <w:t>坚持</w:t>
            </w:r>
          </w:p>
        </w:tc>
      </w:tr>
    </w:tbl>
    <w:p/>
    <w:p/>
    <w:p>
      <w:pPr>
        <w:jc w:val="center"/>
        <w:rPr>
          <w:rFonts w:eastAsia="方正小标宋简体"/>
          <w:sz w:val="44"/>
          <w:szCs w:val="44"/>
        </w:rPr>
      </w:pPr>
      <w:r>
        <w:rPr>
          <w:rFonts w:hint="eastAsia" w:eastAsia="方正小标宋简体"/>
          <w:sz w:val="44"/>
          <w:szCs w:val="44"/>
        </w:rPr>
        <w:t>以案促改“五查”整改台账</w:t>
      </w:r>
    </w:p>
    <w:p>
      <w:pPr>
        <w:ind w:firstLine="280" w:firstLineChars="100"/>
        <w:rPr>
          <w:rFonts w:ascii="仿宋_GB2312"/>
          <w:sz w:val="28"/>
          <w:szCs w:val="28"/>
        </w:rPr>
      </w:pPr>
      <w:r>
        <w:rPr>
          <w:rFonts w:hint="eastAsia" w:ascii="仿宋_GB2312"/>
          <w:sz w:val="28"/>
          <w:szCs w:val="28"/>
        </w:rPr>
        <w:t>姓名：程书波</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理论学习不够主动、系统性不强</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hint="eastAsia" w:eastAsia="楷体_GB2312"/>
                <w:iCs/>
                <w:color w:val="000000"/>
                <w:sz w:val="24"/>
              </w:rPr>
              <w:t>根据学院党委和管理科学系党支部安排，全面系统深入学习习近平新时代中国特色社会主义思想、省委十届六次全会暨省委工作会议精神等，做到主动、深入、系统。</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落实“四个意识”不够全面彻底</w:t>
            </w:r>
          </w:p>
        </w:tc>
        <w:tc>
          <w:tcPr>
            <w:tcW w:w="6255" w:type="dxa"/>
            <w:vAlign w:val="center"/>
          </w:tcPr>
          <w:p>
            <w:pPr>
              <w:adjustRightInd w:val="0"/>
              <w:snapToGrid w:val="0"/>
              <w:spacing w:line="276" w:lineRule="auto"/>
              <w:rPr>
                <w:rFonts w:eastAsia="楷体_GB2312"/>
                <w:iCs/>
                <w:color w:val="000000"/>
                <w:sz w:val="24"/>
              </w:rPr>
            </w:pPr>
            <w:r>
              <w:rPr>
                <w:rFonts w:hint="eastAsia" w:eastAsia="楷体_GB2312"/>
                <w:iCs/>
                <w:color w:val="000000"/>
                <w:sz w:val="24"/>
              </w:rPr>
              <w:t>严格落实《中共中央政治局关于加强和维护党中央集中统一领导的若干规定》《中共中央政治局贯彻落实中央八项规定实施细则》等有关规定。</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jc w:val="center"/>
              <w:rPr>
                <w:rFonts w:eastAsia="楷体_GB2312"/>
                <w:iCs/>
                <w:color w:val="000000"/>
                <w:sz w:val="24"/>
              </w:rPr>
            </w:pPr>
            <w:r>
              <w:rPr>
                <w:rFonts w:hint="eastAsia" w:eastAsia="楷体_GB2312"/>
                <w:iCs/>
                <w:color w:val="000000"/>
                <w:sz w:val="24"/>
              </w:rPr>
              <w:t>工作不够细致</w:t>
            </w:r>
          </w:p>
        </w:tc>
        <w:tc>
          <w:tcPr>
            <w:tcW w:w="6255" w:type="dxa"/>
            <w:vAlign w:val="center"/>
          </w:tcPr>
          <w:p>
            <w:pPr>
              <w:spacing w:line="400" w:lineRule="exact"/>
              <w:jc w:val="left"/>
              <w:rPr>
                <w:rFonts w:eastAsia="楷体_GB2312"/>
                <w:iCs/>
                <w:color w:val="000000"/>
                <w:sz w:val="24"/>
              </w:rPr>
            </w:pPr>
            <w:r>
              <w:rPr>
                <w:rFonts w:hint="eastAsia" w:eastAsia="楷体_GB2312"/>
                <w:iCs/>
                <w:color w:val="000000"/>
                <w:sz w:val="24"/>
              </w:rPr>
              <w:t>进一步加强</w:t>
            </w:r>
            <w:r>
              <w:rPr>
                <w:rFonts w:eastAsia="楷体_GB2312"/>
                <w:iCs/>
                <w:color w:val="000000"/>
                <w:sz w:val="24"/>
              </w:rPr>
              <w:t>改进工作</w:t>
            </w:r>
            <w:r>
              <w:rPr>
                <w:rFonts w:hint="eastAsia" w:eastAsia="楷体_GB2312"/>
                <w:iCs/>
                <w:color w:val="000000"/>
                <w:sz w:val="24"/>
              </w:rPr>
              <w:t>态度</w:t>
            </w:r>
            <w:r>
              <w:rPr>
                <w:rFonts w:eastAsia="楷体_GB2312"/>
                <w:iCs/>
                <w:color w:val="000000"/>
                <w:sz w:val="24"/>
              </w:rPr>
              <w:t>，</w:t>
            </w:r>
            <w:r>
              <w:rPr>
                <w:rFonts w:hint="eastAsia" w:eastAsia="楷体_GB2312"/>
                <w:iCs/>
                <w:color w:val="000000"/>
                <w:sz w:val="24"/>
              </w:rPr>
              <w:t>科学规划工作内容和时间安排，不断提高自身工作能力和综合素质，保证工作考虑周到，所有细节落到实处</w:t>
            </w:r>
            <w:r>
              <w:rPr>
                <w:rFonts w:eastAsia="楷体_GB2312"/>
                <w:iCs/>
                <w:color w:val="000000"/>
                <w:sz w:val="24"/>
              </w:rPr>
              <w:t>。</w:t>
            </w:r>
          </w:p>
        </w:tc>
        <w:tc>
          <w:tcPr>
            <w:tcW w:w="2145" w:type="dxa"/>
            <w:vAlign w:val="center"/>
          </w:tcPr>
          <w:p>
            <w:pPr>
              <w:jc w:val="cente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bl>
    <w:p>
      <w:pPr>
        <w:rPr>
          <w:rFonts w:ascii="仿宋_GB2312"/>
          <w:sz w:val="28"/>
          <w:szCs w:val="28"/>
        </w:rPr>
      </w:pPr>
    </w:p>
    <w:p/>
    <w:p/>
    <w:p/>
    <w:p>
      <w:pPr>
        <w:jc w:val="center"/>
        <w:rPr>
          <w:rFonts w:eastAsia="方正小标宋简体"/>
          <w:sz w:val="44"/>
          <w:szCs w:val="44"/>
        </w:rPr>
      </w:pPr>
      <w:r>
        <w:rPr>
          <w:rFonts w:hint="eastAsia" w:eastAsia="方正小标宋简体"/>
          <w:sz w:val="44"/>
          <w:szCs w:val="44"/>
          <w:lang w:eastAsia="zh-CN"/>
        </w:rPr>
        <w:t>以</w:t>
      </w:r>
      <w:r>
        <w:rPr>
          <w:rFonts w:hint="eastAsia" w:eastAsia="方正小标宋简体"/>
          <w:sz w:val="44"/>
          <w:szCs w:val="44"/>
        </w:rPr>
        <w:t>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sz w:val="28"/>
          <w:szCs w:val="28"/>
          <w:lang w:val="en-US" w:eastAsia="zh-CN"/>
        </w:rPr>
        <w:t xml:space="preserve">刘蓝蓝                                       </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exact"/>
          <w:jc w:val="center"/>
        </w:trPr>
        <w:tc>
          <w:tcPr>
            <w:tcW w:w="1087" w:type="dxa"/>
            <w:vAlign w:val="center"/>
          </w:tcPr>
          <w:p>
            <w:pPr>
              <w:jc w:val="center"/>
              <w:rPr>
                <w:rFonts w:hint="eastAsia" w:eastAsia="楷体_GB2312"/>
                <w:iCs/>
                <w:color w:val="000000"/>
                <w:sz w:val="24"/>
                <w:lang w:eastAsia="zh-CN"/>
              </w:rPr>
            </w:pPr>
            <w:r>
              <w:rPr>
                <w:rFonts w:hint="eastAsia" w:eastAsia="楷体_GB2312"/>
                <w:iCs/>
                <w:color w:val="000000"/>
                <w:sz w:val="24"/>
                <w:lang w:val="en-US" w:eastAsia="zh-CN"/>
              </w:rPr>
              <w:t>1</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理想信念方面：存在政治理论学习时间不足，对重要讲话学习不够深入、理解不够透彻的问题。</w:t>
            </w:r>
          </w:p>
        </w:tc>
        <w:tc>
          <w:tcPr>
            <w:tcW w:w="6255" w:type="dxa"/>
            <w:vAlign w:val="center"/>
          </w:tcPr>
          <w:p>
            <w:pPr>
              <w:pStyle w:val="4"/>
              <w:adjustRightInd w:val="0"/>
              <w:snapToGrid w:val="0"/>
              <w:spacing w:line="276" w:lineRule="auto"/>
              <w:ind w:firstLine="0" w:firstLineChars="0"/>
              <w:rPr>
                <w:rFonts w:hint="eastAsia" w:eastAsia="楷体_GB2312"/>
                <w:iCs/>
                <w:color w:val="000000"/>
                <w:sz w:val="24"/>
                <w:lang w:val="en-US" w:eastAsia="zh-CN"/>
              </w:rPr>
            </w:pPr>
            <w:r>
              <w:rPr>
                <w:rFonts w:hint="eastAsia" w:eastAsia="楷体_GB2312"/>
                <w:iCs/>
                <w:color w:val="000000"/>
                <w:sz w:val="24"/>
              </w:rPr>
              <w:t>加强政治理论学习</w:t>
            </w:r>
            <w:r>
              <w:rPr>
                <w:rFonts w:hint="eastAsia" w:eastAsia="楷体_GB2312"/>
                <w:iCs/>
                <w:color w:val="000000"/>
                <w:sz w:val="24"/>
                <w:lang w:eastAsia="zh-CN"/>
              </w:rPr>
              <w:t>的强度与深度，每周安排</w:t>
            </w:r>
            <w:r>
              <w:rPr>
                <w:rFonts w:hint="eastAsia" w:eastAsia="楷体_GB2312"/>
                <w:iCs/>
                <w:color w:val="000000"/>
                <w:sz w:val="24"/>
                <w:lang w:val="en-US" w:eastAsia="zh-CN"/>
              </w:rPr>
              <w:t>1小时</w:t>
            </w:r>
            <w:r>
              <w:rPr>
                <w:rFonts w:hint="eastAsia" w:eastAsia="楷体_GB2312"/>
                <w:iCs/>
                <w:color w:val="000000"/>
                <w:sz w:val="24"/>
                <w:lang w:eastAsia="zh-CN"/>
              </w:rPr>
              <w:t>开展自学。特别是要着重学习</w:t>
            </w:r>
            <w:r>
              <w:rPr>
                <w:rFonts w:hint="eastAsia" w:eastAsia="楷体_GB2312"/>
                <w:iCs/>
                <w:color w:val="000000"/>
                <w:sz w:val="24"/>
                <w:lang w:val="en-US" w:eastAsia="zh-CN"/>
              </w:rPr>
              <w:t>马列主义、毛泽东思想、中国特色社会主义理论体系</w:t>
            </w:r>
            <w:r>
              <w:rPr>
                <w:rFonts w:hint="eastAsia" w:eastAsia="楷体_GB2312"/>
                <w:iCs/>
                <w:color w:val="000000"/>
                <w:sz w:val="24"/>
                <w:lang w:eastAsia="zh-CN"/>
              </w:rPr>
              <w:t>的重要思想</w:t>
            </w:r>
            <w:r>
              <w:rPr>
                <w:rFonts w:hint="eastAsia" w:eastAsia="楷体_GB2312"/>
                <w:iCs/>
                <w:color w:val="000000"/>
                <w:sz w:val="24"/>
                <w:lang w:val="en-US" w:eastAsia="zh-CN"/>
              </w:rPr>
              <w:t>内容，以及精读有关十九大精神和习近平新时代中国特色社会主义思想的重点文章，提高自己的政治理论修养，坚定自己的理想信念。</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exact"/>
          <w:jc w:val="center"/>
        </w:trPr>
        <w:tc>
          <w:tcPr>
            <w:tcW w:w="1087" w:type="dxa"/>
            <w:vAlign w:val="center"/>
          </w:tcPr>
          <w:p>
            <w:pPr>
              <w:jc w:val="center"/>
              <w:rPr>
                <w:rFonts w:hint="eastAsia" w:eastAsia="楷体_GB2312"/>
                <w:iCs/>
                <w:color w:val="000000"/>
                <w:sz w:val="24"/>
                <w:lang w:eastAsia="zh-CN"/>
              </w:rPr>
            </w:pPr>
            <w:r>
              <w:rPr>
                <w:rFonts w:hint="eastAsia" w:eastAsia="楷体_GB2312"/>
                <w:iCs/>
                <w:color w:val="000000"/>
                <w:sz w:val="24"/>
                <w:lang w:val="en-US" w:eastAsia="zh-CN"/>
              </w:rPr>
              <w:t>2</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履职尽责方面：工作上不能很好的统筹兼顾，时间管理能力有待提高；因长期高强度工作导致耳鸣耳聋，在开会时存在对领导讲话领会不清的问题。</w:t>
            </w:r>
          </w:p>
        </w:tc>
        <w:tc>
          <w:tcPr>
            <w:tcW w:w="6255" w:type="dxa"/>
            <w:vAlign w:val="center"/>
          </w:tcPr>
          <w:p>
            <w:pPr>
              <w:adjustRightInd w:val="0"/>
              <w:snapToGrid w:val="0"/>
              <w:spacing w:line="276" w:lineRule="auto"/>
              <w:rPr>
                <w:rFonts w:hint="eastAsia" w:eastAsia="楷体_GB2312"/>
                <w:iCs/>
                <w:color w:val="000000"/>
                <w:sz w:val="24"/>
                <w:lang w:val="en-US" w:eastAsia="zh-CN"/>
              </w:rPr>
            </w:pPr>
            <w:r>
              <w:rPr>
                <w:rFonts w:hint="eastAsia" w:eastAsia="楷体_GB2312"/>
                <w:iCs/>
                <w:color w:val="000000"/>
                <w:sz w:val="24"/>
              </w:rPr>
              <w:t>要</w:t>
            </w:r>
            <w:r>
              <w:rPr>
                <w:rFonts w:hint="eastAsia" w:eastAsia="楷体_GB2312"/>
                <w:iCs/>
                <w:color w:val="000000"/>
                <w:sz w:val="24"/>
                <w:lang w:eastAsia="zh-CN"/>
              </w:rPr>
              <w:t>虚心</w:t>
            </w:r>
            <w:r>
              <w:rPr>
                <w:rFonts w:hint="eastAsia" w:eastAsia="楷体_GB2312"/>
                <w:iCs/>
                <w:color w:val="000000"/>
                <w:sz w:val="24"/>
                <w:lang w:val="en-US" w:eastAsia="zh-CN"/>
              </w:rPr>
              <w:t>向优秀的团学工作者和辅导员学习，</w:t>
            </w:r>
            <w:r>
              <w:rPr>
                <w:rFonts w:hint="eastAsia" w:eastAsia="楷体_GB2312"/>
                <w:iCs/>
                <w:color w:val="000000"/>
                <w:sz w:val="24"/>
              </w:rPr>
              <w:t>加强</w:t>
            </w:r>
            <w:r>
              <w:rPr>
                <w:rFonts w:hint="eastAsia" w:eastAsia="楷体_GB2312"/>
                <w:iCs/>
                <w:color w:val="000000"/>
                <w:sz w:val="24"/>
                <w:lang w:eastAsia="zh-CN"/>
              </w:rPr>
              <w:t>锻炼</w:t>
            </w:r>
            <w:r>
              <w:rPr>
                <w:rFonts w:hint="eastAsia" w:eastAsia="楷体_GB2312"/>
                <w:iCs/>
                <w:color w:val="000000"/>
                <w:sz w:val="24"/>
                <w:lang w:val="en-US" w:eastAsia="zh-CN"/>
              </w:rPr>
              <w:t>实际工作能力，进一步完善团学组织相关制度建设；积极做好本职工作的同时，作好时间管理，学会将零星时间整合，完成领导安排的其它工作；尽快购买助听器以免影响正常工作，加强锻炼，提高。</w:t>
            </w:r>
          </w:p>
        </w:tc>
        <w:tc>
          <w:tcPr>
            <w:tcW w:w="2145" w:type="dxa"/>
            <w:vAlign w:val="center"/>
          </w:tcPr>
          <w:p>
            <w:pPr>
              <w:rPr>
                <w:rFonts w:eastAsia="楷体_GB2312"/>
                <w:iCs/>
                <w:color w:val="000000"/>
                <w:sz w:val="24"/>
              </w:rPr>
            </w:pPr>
            <w:r>
              <w:rPr>
                <w:rFonts w:hint="eastAsia" w:eastAsia="楷体_GB2312"/>
                <w:iCs/>
                <w:color w:val="000000"/>
                <w:sz w:val="24"/>
              </w:rPr>
              <w:t>2018年1</w:t>
            </w:r>
            <w:r>
              <w:rPr>
                <w:rFonts w:hint="eastAsia" w:eastAsia="楷体_GB2312"/>
                <w:iCs/>
                <w:color w:val="000000"/>
                <w:sz w:val="24"/>
                <w:lang w:val="en-US" w:eastAsia="zh-CN"/>
              </w:rPr>
              <w:t>1</w:t>
            </w:r>
            <w:r>
              <w:rPr>
                <w:rFonts w:hint="eastAsia" w:eastAsia="楷体_GB2312"/>
                <w:iCs/>
                <w:color w:val="000000"/>
                <w:sz w:val="24"/>
              </w:rPr>
              <w:t>月3</w:t>
            </w:r>
            <w:r>
              <w:rPr>
                <w:rFonts w:hint="eastAsia" w:eastAsia="楷体_GB2312"/>
                <w:iCs/>
                <w:color w:val="000000"/>
                <w:sz w:val="24"/>
                <w:lang w:val="en-US" w:eastAsia="zh-CN"/>
              </w:rPr>
              <w:t>0</w:t>
            </w:r>
            <w:r>
              <w:rPr>
                <w:rFonts w:hint="eastAsia" w:eastAsia="楷体_GB2312"/>
                <w:iCs/>
                <w:color w:val="000000"/>
                <w:sz w:val="24"/>
              </w:rPr>
              <w:t>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3</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工作作风方面：存在重结果、轻过程；重守旧、轻创新的问题。</w:t>
            </w:r>
          </w:p>
        </w:tc>
        <w:tc>
          <w:tcPr>
            <w:tcW w:w="6255" w:type="dxa"/>
            <w:vAlign w:val="center"/>
          </w:tcPr>
          <w:p>
            <w:pPr>
              <w:adjustRightInd w:val="0"/>
              <w:snapToGrid w:val="0"/>
              <w:spacing w:line="276" w:lineRule="auto"/>
              <w:rPr>
                <w:rFonts w:eastAsia="楷体_GB2312"/>
                <w:iCs/>
                <w:color w:val="000000"/>
                <w:sz w:val="24"/>
                <w:lang w:val="en-US"/>
              </w:rPr>
            </w:pPr>
            <w:r>
              <w:rPr>
                <w:rFonts w:hint="eastAsia" w:eastAsia="楷体_GB2312"/>
                <w:iCs/>
                <w:color w:val="000000"/>
                <w:sz w:val="24"/>
                <w:lang w:eastAsia="zh-CN"/>
              </w:rPr>
              <w:t>努力加强与基层团支部的沟通，真抓实干，戒骄戒躁，时刻牢记“全心全意为群众服务”的宗旨意识，密切联系团员青年，深入到青年中去，虚心接受批评；努力开拓创新，时刻保持昂扬向上的精神状态，为持续推进共青团改革深入思考、献言献策</w:t>
            </w:r>
            <w:r>
              <w:rPr>
                <w:rFonts w:hint="eastAsia" w:eastAsia="楷体_GB2312"/>
                <w:iCs/>
                <w:color w:val="000000"/>
                <w:sz w:val="24"/>
                <w:lang w:val="en-US" w:eastAsia="zh-CN"/>
              </w:rPr>
              <w:t>。</w:t>
            </w:r>
          </w:p>
        </w:tc>
        <w:tc>
          <w:tcPr>
            <w:tcW w:w="2145" w:type="dxa"/>
            <w:vAlign w:val="center"/>
          </w:tcPr>
          <w:p>
            <w:pPr>
              <w:rPr>
                <w:rFonts w:hint="eastAsia" w:eastAsia="楷体_GB2312"/>
                <w:iCs/>
                <w:color w:val="000000"/>
                <w:sz w:val="24"/>
              </w:rPr>
            </w:pPr>
            <w:r>
              <w:rPr>
                <w:rFonts w:hint="eastAsia" w:eastAsia="楷体_GB2312"/>
                <w:iCs/>
                <w:color w:val="000000"/>
                <w:sz w:val="24"/>
              </w:rPr>
              <w:t>2018年1</w:t>
            </w:r>
            <w:r>
              <w:rPr>
                <w:rFonts w:hint="eastAsia" w:eastAsia="楷体_GB2312"/>
                <w:iCs/>
                <w:color w:val="000000"/>
                <w:sz w:val="24"/>
                <w:lang w:val="en-US" w:eastAsia="zh-CN"/>
              </w:rPr>
              <w:t>1</w:t>
            </w:r>
            <w:r>
              <w:rPr>
                <w:rFonts w:hint="eastAsia" w:eastAsia="楷体_GB2312"/>
                <w:iCs/>
                <w:color w:val="000000"/>
                <w:sz w:val="24"/>
              </w:rPr>
              <w:t>月3</w:t>
            </w:r>
            <w:r>
              <w:rPr>
                <w:rFonts w:hint="eastAsia" w:eastAsia="楷体_GB2312"/>
                <w:iCs/>
                <w:color w:val="000000"/>
                <w:sz w:val="24"/>
                <w:lang w:val="en-US" w:eastAsia="zh-CN"/>
              </w:rPr>
              <w:t>0</w:t>
            </w:r>
            <w:r>
              <w:rPr>
                <w:rFonts w:hint="eastAsia" w:eastAsia="楷体_GB2312"/>
                <w:iCs/>
                <w:color w:val="000000"/>
                <w:sz w:val="24"/>
              </w:rPr>
              <w:t>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hint="eastAsia" w:eastAsia="楷体_GB2312"/>
                <w:iCs/>
                <w:color w:val="000000"/>
                <w:sz w:val="24"/>
              </w:rPr>
            </w:pPr>
            <w:r>
              <w:rPr>
                <w:rFonts w:hint="eastAsia" w:eastAsia="楷体_GB2312"/>
                <w:iCs/>
                <w:color w:val="000000"/>
                <w:sz w:val="24"/>
              </w:rPr>
              <w:t>坚持</w:t>
            </w:r>
          </w:p>
        </w:tc>
      </w:tr>
    </w:tbl>
    <w:p>
      <w:pPr>
        <w:jc w:val="center"/>
        <w:rPr>
          <w:rFonts w:eastAsia="方正小标宋简体"/>
          <w:sz w:val="44"/>
          <w:szCs w:val="44"/>
        </w:rPr>
      </w:pPr>
      <w:r>
        <w:rPr>
          <w:rFonts w:hint="eastAsia" w:eastAsia="方正小标宋简体"/>
          <w:sz w:val="44"/>
          <w:szCs w:val="44"/>
          <w:lang w:eastAsia="zh-CN"/>
        </w:rPr>
        <w:t>以</w:t>
      </w:r>
      <w:r>
        <w:rPr>
          <w:rFonts w:hint="eastAsia" w:eastAsia="方正小标宋简体"/>
          <w:sz w:val="44"/>
          <w:szCs w:val="44"/>
        </w:rPr>
        <w:t>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sz w:val="28"/>
          <w:szCs w:val="28"/>
          <w:lang w:val="en-US" w:eastAsia="zh-CN"/>
        </w:rPr>
        <w:t xml:space="preserve">任华          </w:t>
      </w:r>
      <w:r>
        <w:rPr>
          <w:rFonts w:ascii="仿宋_GB2312"/>
          <w:sz w:val="28"/>
          <w:szCs w:val="28"/>
        </w:rPr>
        <w:t xml:space="preserve">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jc w:val="center"/>
        </w:trPr>
        <w:tc>
          <w:tcPr>
            <w:tcW w:w="1087" w:type="dxa"/>
            <w:vAlign w:val="center"/>
          </w:tcPr>
          <w:p>
            <w:pPr>
              <w:jc w:val="center"/>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rPr>
              <w:t>1</w:t>
            </w:r>
          </w:p>
        </w:tc>
        <w:tc>
          <w:tcPr>
            <w:tcW w:w="3080" w:type="dxa"/>
            <w:vAlign w:val="center"/>
          </w:tcPr>
          <w:p>
            <w:pPr>
              <w:ind w:firstLine="480" w:firstLineChars="200"/>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rPr>
              <w:t>忠诚干净担当方面</w:t>
            </w:r>
            <w:r>
              <w:rPr>
                <w:rFonts w:hint="eastAsia" w:ascii="仿宋" w:hAnsi="仿宋" w:eastAsia="仿宋" w:cs="仿宋"/>
                <w:iCs/>
                <w:color w:val="000000"/>
                <w:sz w:val="24"/>
                <w:szCs w:val="24"/>
                <w:lang w:eastAsia="zh-CN"/>
              </w:rPr>
              <w:t>：工作有时</w:t>
            </w:r>
            <w:r>
              <w:rPr>
                <w:rFonts w:hint="eastAsia" w:ascii="仿宋" w:hAnsi="仿宋" w:eastAsia="仿宋" w:cs="仿宋"/>
                <w:iCs/>
                <w:color w:val="000000"/>
                <w:sz w:val="24"/>
                <w:szCs w:val="24"/>
              </w:rPr>
              <w:t>存在</w:t>
            </w:r>
            <w:r>
              <w:rPr>
                <w:rFonts w:hint="eastAsia" w:ascii="仿宋" w:hAnsi="仿宋" w:eastAsia="仿宋" w:cs="仿宋"/>
                <w:iCs/>
                <w:color w:val="000000"/>
                <w:sz w:val="24"/>
                <w:szCs w:val="24"/>
                <w:lang w:eastAsia="zh-CN"/>
              </w:rPr>
              <w:t>畏难情绪。</w:t>
            </w:r>
          </w:p>
        </w:tc>
        <w:tc>
          <w:tcPr>
            <w:tcW w:w="6255" w:type="dxa"/>
            <w:vAlign w:val="center"/>
          </w:tcPr>
          <w:p>
            <w:pPr>
              <w:pStyle w:val="4"/>
              <w:adjustRightInd w:val="0"/>
              <w:snapToGrid w:val="0"/>
              <w:spacing w:line="276" w:lineRule="auto"/>
              <w:ind w:firstLine="0" w:firstLineChars="0"/>
              <w:rPr>
                <w:rFonts w:hint="eastAsia" w:ascii="仿宋" w:hAnsi="仿宋" w:eastAsia="仿宋" w:cs="仿宋"/>
                <w:iCs/>
                <w:color w:val="000000"/>
                <w:sz w:val="24"/>
                <w:szCs w:val="24"/>
                <w:lang w:val="en-US" w:eastAsia="zh-CN"/>
              </w:rPr>
            </w:pPr>
            <w:r>
              <w:rPr>
                <w:rFonts w:hint="eastAsia" w:ascii="仿宋" w:hAnsi="仿宋" w:eastAsia="仿宋" w:cs="仿宋"/>
                <w:iCs/>
                <w:color w:val="000000"/>
                <w:sz w:val="24"/>
                <w:szCs w:val="24"/>
                <w:lang w:eastAsia="zh-CN"/>
              </w:rPr>
              <w:t>提高服务意识，勇于承担。</w:t>
            </w:r>
          </w:p>
        </w:tc>
        <w:tc>
          <w:tcPr>
            <w:tcW w:w="2145" w:type="dxa"/>
            <w:vAlign w:val="center"/>
          </w:tcPr>
          <w:p>
            <w:pPr>
              <w:jc w:val="center"/>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立行立改</w:t>
            </w:r>
          </w:p>
        </w:tc>
        <w:tc>
          <w:tcPr>
            <w:tcW w:w="1046" w:type="dxa"/>
            <w:vAlign w:val="center"/>
          </w:tcPr>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长期</w:t>
            </w:r>
          </w:p>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jc w:val="center"/>
        </w:trPr>
        <w:tc>
          <w:tcPr>
            <w:tcW w:w="1087" w:type="dxa"/>
            <w:vAlign w:val="center"/>
          </w:tcPr>
          <w:p>
            <w:pPr>
              <w:jc w:val="center"/>
              <w:rPr>
                <w:rFonts w:hint="eastAsia" w:ascii="仿宋" w:hAnsi="仿宋" w:eastAsia="仿宋" w:cs="仿宋"/>
                <w:iCs/>
                <w:color w:val="000000"/>
                <w:sz w:val="24"/>
                <w:szCs w:val="24"/>
                <w:lang w:val="en-US" w:eastAsia="zh-CN"/>
              </w:rPr>
            </w:pPr>
            <w:r>
              <w:rPr>
                <w:rFonts w:hint="eastAsia" w:ascii="仿宋" w:hAnsi="仿宋" w:eastAsia="仿宋" w:cs="仿宋"/>
                <w:iCs/>
                <w:color w:val="000000"/>
                <w:sz w:val="24"/>
                <w:szCs w:val="24"/>
                <w:lang w:val="en-US" w:eastAsia="zh-CN"/>
              </w:rPr>
              <w:t>2</w:t>
            </w:r>
          </w:p>
        </w:tc>
        <w:tc>
          <w:tcPr>
            <w:tcW w:w="3080" w:type="dxa"/>
            <w:vAlign w:val="center"/>
          </w:tcPr>
          <w:p>
            <w:pPr>
              <w:ind w:firstLine="480" w:firstLineChars="200"/>
              <w:jc w:val="left"/>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理想信念方面：如何践行党的先进性缺乏深刻的思考，学习不系统、不彻底。</w:t>
            </w:r>
          </w:p>
        </w:tc>
        <w:tc>
          <w:tcPr>
            <w:tcW w:w="6255" w:type="dxa"/>
            <w:vAlign w:val="center"/>
          </w:tcPr>
          <w:p>
            <w:pPr>
              <w:pStyle w:val="4"/>
              <w:adjustRightInd w:val="0"/>
              <w:snapToGrid w:val="0"/>
              <w:spacing w:line="276" w:lineRule="auto"/>
              <w:ind w:firstLine="0" w:firstLineChars="0"/>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认真学习</w:t>
            </w:r>
            <w:r>
              <w:rPr>
                <w:rFonts w:hint="eastAsia" w:ascii="仿宋" w:hAnsi="仿宋" w:eastAsia="仿宋" w:cs="仿宋"/>
                <w:iCs/>
                <w:color w:val="000000"/>
                <w:sz w:val="24"/>
                <w:szCs w:val="24"/>
                <w:lang w:val="en-US" w:eastAsia="zh-CN"/>
              </w:rPr>
              <w:t>马列主义、毛泽东思想、中国特色社会主义理论，尤其要深入学习党的十九大精神和习近平新时代中国特色社会主义思想，提高政治理论修养，坚定理想信念。</w:t>
            </w:r>
          </w:p>
        </w:tc>
        <w:tc>
          <w:tcPr>
            <w:tcW w:w="2145" w:type="dxa"/>
            <w:vAlign w:val="center"/>
          </w:tcPr>
          <w:p>
            <w:pPr>
              <w:jc w:val="center"/>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立行立改</w:t>
            </w:r>
          </w:p>
        </w:tc>
        <w:tc>
          <w:tcPr>
            <w:tcW w:w="1046" w:type="dxa"/>
            <w:vAlign w:val="center"/>
          </w:tcPr>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长期</w:t>
            </w:r>
          </w:p>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exact"/>
          <w:jc w:val="center"/>
        </w:trPr>
        <w:tc>
          <w:tcPr>
            <w:tcW w:w="1087" w:type="dxa"/>
            <w:vAlign w:val="center"/>
          </w:tcPr>
          <w:p>
            <w:pPr>
              <w:jc w:val="center"/>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val="en-US" w:eastAsia="zh-CN"/>
              </w:rPr>
              <w:t>3</w:t>
            </w:r>
          </w:p>
        </w:tc>
        <w:tc>
          <w:tcPr>
            <w:tcW w:w="3080" w:type="dxa"/>
            <w:vAlign w:val="center"/>
          </w:tcPr>
          <w:p>
            <w:pPr>
              <w:ind w:firstLine="480" w:firstLineChars="200"/>
              <w:jc w:val="left"/>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履职尽责方面：工作上疲于应付，工作凭经验、干事吃老本，没有很好的统筹兼顾，工作缺乏创新。</w:t>
            </w:r>
          </w:p>
        </w:tc>
        <w:tc>
          <w:tcPr>
            <w:tcW w:w="6255" w:type="dxa"/>
            <w:vAlign w:val="center"/>
          </w:tcPr>
          <w:p>
            <w:pPr>
              <w:adjustRightInd w:val="0"/>
              <w:snapToGrid w:val="0"/>
              <w:spacing w:line="276" w:lineRule="auto"/>
              <w:rPr>
                <w:rFonts w:hint="eastAsia" w:ascii="仿宋" w:hAnsi="仿宋" w:eastAsia="仿宋" w:cs="仿宋"/>
                <w:iCs/>
                <w:color w:val="000000"/>
                <w:sz w:val="24"/>
                <w:szCs w:val="24"/>
                <w:lang w:val="en-US" w:eastAsia="zh-CN"/>
              </w:rPr>
            </w:pPr>
            <w:r>
              <w:rPr>
                <w:rFonts w:hint="eastAsia" w:ascii="仿宋" w:hAnsi="仿宋" w:eastAsia="仿宋" w:cs="仿宋"/>
                <w:iCs/>
                <w:color w:val="000000"/>
                <w:sz w:val="24"/>
                <w:szCs w:val="24"/>
                <w:lang w:eastAsia="zh-CN"/>
              </w:rPr>
              <w:t>做好日常工作备案，统筹协调稳步推进各项工作。并加强学习，提升素质。多参加各类培训，借鉴学习他人的工作经验，提升创新能力。</w:t>
            </w:r>
          </w:p>
        </w:tc>
        <w:tc>
          <w:tcPr>
            <w:tcW w:w="2145" w:type="dxa"/>
            <w:vAlign w:val="center"/>
          </w:tcPr>
          <w:p>
            <w:pPr>
              <w:jc w:val="center"/>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立行立改</w:t>
            </w:r>
          </w:p>
        </w:tc>
        <w:tc>
          <w:tcPr>
            <w:tcW w:w="1046" w:type="dxa"/>
            <w:vAlign w:val="center"/>
          </w:tcPr>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长期</w:t>
            </w:r>
          </w:p>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exact"/>
          <w:jc w:val="center"/>
        </w:trPr>
        <w:tc>
          <w:tcPr>
            <w:tcW w:w="1087" w:type="dxa"/>
            <w:vAlign w:val="center"/>
          </w:tcPr>
          <w:p>
            <w:pPr>
              <w:jc w:val="center"/>
              <w:rPr>
                <w:rFonts w:hint="eastAsia" w:ascii="仿宋" w:hAnsi="仿宋" w:eastAsia="仿宋" w:cs="仿宋"/>
                <w:iCs/>
                <w:color w:val="000000"/>
                <w:sz w:val="24"/>
                <w:szCs w:val="24"/>
                <w:lang w:val="en-US" w:eastAsia="zh-CN"/>
              </w:rPr>
            </w:pPr>
            <w:r>
              <w:rPr>
                <w:rFonts w:hint="eastAsia" w:ascii="仿宋" w:hAnsi="仿宋" w:eastAsia="仿宋" w:cs="仿宋"/>
                <w:iCs/>
                <w:color w:val="000000"/>
                <w:sz w:val="24"/>
                <w:szCs w:val="24"/>
                <w:lang w:val="en-US" w:eastAsia="zh-CN"/>
              </w:rPr>
              <w:t>4</w:t>
            </w:r>
          </w:p>
        </w:tc>
        <w:tc>
          <w:tcPr>
            <w:tcW w:w="3080" w:type="dxa"/>
            <w:vAlign w:val="center"/>
          </w:tcPr>
          <w:p>
            <w:pPr>
              <w:ind w:firstLine="480" w:firstLineChars="200"/>
              <w:jc w:val="left"/>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工作作风方面：工作头绪多，任务量大时，有牢骚埋怨现象。</w:t>
            </w:r>
          </w:p>
        </w:tc>
        <w:tc>
          <w:tcPr>
            <w:tcW w:w="6255" w:type="dxa"/>
            <w:vAlign w:val="center"/>
          </w:tcPr>
          <w:p>
            <w:pPr>
              <w:adjustRightInd w:val="0"/>
              <w:snapToGrid w:val="0"/>
              <w:spacing w:line="276" w:lineRule="auto"/>
              <w:rPr>
                <w:rFonts w:hint="eastAsia" w:ascii="仿宋" w:hAnsi="仿宋" w:eastAsia="仿宋" w:cs="仿宋"/>
                <w:iCs/>
                <w:color w:val="000000"/>
                <w:sz w:val="24"/>
                <w:szCs w:val="24"/>
                <w:lang w:val="en-US"/>
              </w:rPr>
            </w:pPr>
            <w:r>
              <w:rPr>
                <w:rFonts w:hint="eastAsia" w:ascii="仿宋" w:hAnsi="仿宋" w:eastAsia="仿宋" w:cs="仿宋"/>
                <w:iCs/>
                <w:color w:val="000000"/>
                <w:sz w:val="24"/>
                <w:szCs w:val="24"/>
                <w:lang w:val="en-US" w:eastAsia="zh-CN"/>
              </w:rPr>
              <w:t>进一步改进工作服务意识，调节工作节奏，做好工作规划，提高工作效率。</w:t>
            </w:r>
          </w:p>
        </w:tc>
        <w:tc>
          <w:tcPr>
            <w:tcW w:w="2145" w:type="dxa"/>
            <w:vAlign w:val="center"/>
          </w:tcPr>
          <w:p>
            <w:pPr>
              <w:jc w:val="center"/>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立行立改</w:t>
            </w:r>
          </w:p>
        </w:tc>
        <w:tc>
          <w:tcPr>
            <w:tcW w:w="1046" w:type="dxa"/>
            <w:vAlign w:val="center"/>
          </w:tcPr>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长期</w:t>
            </w:r>
          </w:p>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exact"/>
          <w:jc w:val="center"/>
        </w:trPr>
        <w:tc>
          <w:tcPr>
            <w:tcW w:w="1087" w:type="dxa"/>
            <w:vAlign w:val="center"/>
          </w:tcPr>
          <w:p>
            <w:pPr>
              <w:jc w:val="center"/>
              <w:rPr>
                <w:rFonts w:hint="eastAsia" w:ascii="仿宋" w:hAnsi="仿宋" w:eastAsia="仿宋" w:cs="仿宋"/>
                <w:iCs/>
                <w:color w:val="000000"/>
                <w:sz w:val="24"/>
                <w:szCs w:val="24"/>
                <w:lang w:val="en-US" w:eastAsia="zh-CN"/>
              </w:rPr>
            </w:pPr>
            <w:r>
              <w:rPr>
                <w:rFonts w:hint="eastAsia" w:ascii="仿宋" w:hAnsi="仿宋" w:eastAsia="仿宋" w:cs="仿宋"/>
                <w:iCs/>
                <w:color w:val="000000"/>
                <w:sz w:val="24"/>
                <w:szCs w:val="24"/>
                <w:lang w:val="en-US" w:eastAsia="zh-CN"/>
              </w:rPr>
              <w:t>5</w:t>
            </w:r>
          </w:p>
        </w:tc>
        <w:tc>
          <w:tcPr>
            <w:tcW w:w="3080" w:type="dxa"/>
            <w:vAlign w:val="center"/>
          </w:tcPr>
          <w:p>
            <w:pPr>
              <w:ind w:firstLine="480" w:firstLineChars="200"/>
              <w:jc w:val="left"/>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rPr>
              <w:t>廉政自律方面，</w:t>
            </w:r>
            <w:r>
              <w:rPr>
                <w:rFonts w:hint="eastAsia" w:ascii="仿宋" w:hAnsi="仿宋" w:eastAsia="仿宋" w:cs="仿宋"/>
                <w:iCs/>
                <w:color w:val="000000"/>
                <w:sz w:val="24"/>
                <w:szCs w:val="24"/>
                <w:lang w:eastAsia="zh-CN"/>
              </w:rPr>
              <w:t>需进一步提高政治规矩和政治纪律。</w:t>
            </w:r>
          </w:p>
        </w:tc>
        <w:tc>
          <w:tcPr>
            <w:tcW w:w="6255" w:type="dxa"/>
            <w:vAlign w:val="center"/>
          </w:tcPr>
          <w:p>
            <w:pPr>
              <w:adjustRightInd w:val="0"/>
              <w:snapToGrid w:val="0"/>
              <w:spacing w:line="276" w:lineRule="auto"/>
              <w:rPr>
                <w:rFonts w:hint="eastAsia" w:ascii="仿宋" w:hAnsi="仿宋" w:eastAsia="仿宋" w:cs="仿宋"/>
                <w:iCs/>
                <w:color w:val="000000"/>
                <w:sz w:val="24"/>
                <w:szCs w:val="24"/>
                <w:lang w:val="en-US" w:eastAsia="zh-CN"/>
              </w:rPr>
            </w:pPr>
            <w:r>
              <w:rPr>
                <w:rFonts w:hint="eastAsia" w:ascii="仿宋" w:hAnsi="仿宋" w:eastAsia="仿宋" w:cs="仿宋"/>
                <w:iCs/>
                <w:color w:val="000000"/>
                <w:sz w:val="24"/>
                <w:szCs w:val="24"/>
                <w:lang w:eastAsia="zh-CN"/>
              </w:rPr>
              <w:t>加强廉政自律理论学习，持续保持廉洁自律工作、学习和生活，提高程序意识，严格执行学校、学院各项财务规定。</w:t>
            </w:r>
          </w:p>
        </w:tc>
        <w:tc>
          <w:tcPr>
            <w:tcW w:w="2145" w:type="dxa"/>
            <w:vAlign w:val="center"/>
          </w:tcPr>
          <w:p>
            <w:pPr>
              <w:jc w:val="center"/>
              <w:rPr>
                <w:rFonts w:hint="eastAsia" w:ascii="仿宋" w:hAnsi="仿宋" w:eastAsia="仿宋" w:cs="仿宋"/>
                <w:iCs/>
                <w:color w:val="000000"/>
                <w:sz w:val="24"/>
                <w:szCs w:val="24"/>
                <w:lang w:eastAsia="zh-CN"/>
              </w:rPr>
            </w:pPr>
            <w:r>
              <w:rPr>
                <w:rFonts w:hint="eastAsia" w:ascii="仿宋" w:hAnsi="仿宋" w:eastAsia="仿宋" w:cs="仿宋"/>
                <w:iCs/>
                <w:color w:val="000000"/>
                <w:sz w:val="24"/>
                <w:szCs w:val="24"/>
                <w:lang w:eastAsia="zh-CN"/>
              </w:rPr>
              <w:t>立行立改</w:t>
            </w:r>
          </w:p>
        </w:tc>
        <w:tc>
          <w:tcPr>
            <w:tcW w:w="1046" w:type="dxa"/>
            <w:vAlign w:val="center"/>
          </w:tcPr>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长期</w:t>
            </w:r>
          </w:p>
          <w:p>
            <w:pPr>
              <w:jc w:val="center"/>
              <w:rPr>
                <w:rFonts w:hint="eastAsia" w:ascii="仿宋" w:hAnsi="仿宋" w:eastAsia="仿宋" w:cs="仿宋"/>
                <w:iCs/>
                <w:color w:val="000000"/>
                <w:sz w:val="24"/>
                <w:szCs w:val="24"/>
              </w:rPr>
            </w:pPr>
            <w:r>
              <w:rPr>
                <w:rFonts w:hint="eastAsia" w:ascii="仿宋" w:hAnsi="仿宋" w:eastAsia="仿宋" w:cs="仿宋"/>
                <w:iCs/>
                <w:color w:val="000000"/>
                <w:sz w:val="24"/>
                <w:szCs w:val="24"/>
              </w:rPr>
              <w:t>坚持</w:t>
            </w:r>
          </w:p>
        </w:tc>
      </w:tr>
    </w:tbl>
    <w:p>
      <w:pPr>
        <w:jc w:val="center"/>
        <w:rPr>
          <w:rFonts w:eastAsia="方正小标宋简体"/>
          <w:sz w:val="44"/>
          <w:szCs w:val="44"/>
        </w:rPr>
      </w:pPr>
      <w:r>
        <w:rPr>
          <w:rFonts w:hint="eastAsia" w:eastAsia="方正小标宋简体"/>
          <w:sz w:val="44"/>
          <w:szCs w:val="44"/>
          <w:lang w:eastAsia="zh-CN"/>
        </w:rPr>
        <w:t>以</w:t>
      </w:r>
      <w:r>
        <w:rPr>
          <w:rFonts w:hint="eastAsia" w:eastAsia="方正小标宋简体"/>
          <w:sz w:val="44"/>
          <w:szCs w:val="44"/>
        </w:rPr>
        <w:t>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sz w:val="28"/>
          <w:szCs w:val="28"/>
          <w:lang w:val="en-US" w:eastAsia="zh-CN"/>
        </w:rPr>
        <w:t xml:space="preserve">孙海鹏           </w:t>
      </w:r>
      <w:r>
        <w:rPr>
          <w:rFonts w:ascii="仿宋_GB2312"/>
          <w:sz w:val="28"/>
          <w:szCs w:val="28"/>
        </w:rPr>
        <w:t xml:space="preserve">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exact"/>
          <w:jc w:val="center"/>
        </w:trPr>
        <w:tc>
          <w:tcPr>
            <w:tcW w:w="1087" w:type="dxa"/>
            <w:vAlign w:val="center"/>
          </w:tcPr>
          <w:p>
            <w:pPr>
              <w:jc w:val="center"/>
              <w:rPr>
                <w:rFonts w:hint="eastAsia" w:eastAsia="楷体_GB2312"/>
                <w:iCs/>
                <w:color w:val="000000"/>
                <w:sz w:val="24"/>
                <w:lang w:eastAsia="zh-CN"/>
              </w:rPr>
            </w:pPr>
            <w:r>
              <w:rPr>
                <w:rFonts w:hint="eastAsia" w:eastAsia="楷体_GB2312"/>
                <w:iCs/>
                <w:color w:val="000000"/>
                <w:sz w:val="24"/>
                <w:lang w:val="en-US" w:eastAsia="zh-CN"/>
              </w:rPr>
              <w:t>1</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理想信念方面：如何更好地保持党的先进性缺乏深刻的思考，思想解放程度不高。</w:t>
            </w:r>
          </w:p>
        </w:tc>
        <w:tc>
          <w:tcPr>
            <w:tcW w:w="6255" w:type="dxa"/>
            <w:vAlign w:val="center"/>
          </w:tcPr>
          <w:p>
            <w:pPr>
              <w:pStyle w:val="4"/>
              <w:adjustRightInd w:val="0"/>
              <w:snapToGrid w:val="0"/>
              <w:spacing w:line="276" w:lineRule="auto"/>
              <w:ind w:firstLine="0" w:firstLineChars="0"/>
              <w:rPr>
                <w:rFonts w:hint="eastAsia" w:eastAsia="楷体_GB2312"/>
                <w:iCs/>
                <w:color w:val="000000"/>
                <w:sz w:val="24"/>
                <w:lang w:val="en-US" w:eastAsia="zh-CN"/>
              </w:rPr>
            </w:pPr>
            <w:r>
              <w:rPr>
                <w:rFonts w:hint="eastAsia" w:eastAsia="楷体_GB2312"/>
                <w:iCs/>
                <w:color w:val="000000"/>
                <w:sz w:val="24"/>
              </w:rPr>
              <w:t>加强政治理论学习,不断提高自身的政治素质</w:t>
            </w:r>
            <w:r>
              <w:rPr>
                <w:rFonts w:hint="eastAsia" w:eastAsia="楷体_GB2312"/>
                <w:iCs/>
                <w:color w:val="000000"/>
                <w:sz w:val="24"/>
                <w:lang w:eastAsia="zh-CN"/>
              </w:rPr>
              <w:t>。认真学习</w:t>
            </w:r>
            <w:r>
              <w:rPr>
                <w:rFonts w:hint="eastAsia" w:eastAsia="楷体_GB2312"/>
                <w:iCs/>
                <w:color w:val="000000"/>
                <w:sz w:val="24"/>
                <w:lang w:val="en-US" w:eastAsia="zh-CN"/>
              </w:rPr>
              <w:t>马列主义、毛泽东思想、中国特色社会主义理论体系</w:t>
            </w:r>
            <w:r>
              <w:rPr>
                <w:rFonts w:hint="eastAsia" w:eastAsia="楷体_GB2312"/>
                <w:iCs/>
                <w:color w:val="000000"/>
                <w:sz w:val="24"/>
                <w:lang w:eastAsia="zh-CN"/>
              </w:rPr>
              <w:t>的重要思想</w:t>
            </w:r>
            <w:r>
              <w:rPr>
                <w:rFonts w:hint="eastAsia" w:eastAsia="楷体_GB2312"/>
                <w:iCs/>
                <w:color w:val="000000"/>
                <w:sz w:val="24"/>
                <w:lang w:val="en-US" w:eastAsia="zh-CN"/>
              </w:rPr>
              <w:t>内容，特别是要精读有关十九大精神和习近平新时代中国特色社会主义思想的重点文章，提高自己的政治理论修养，坚定自己的理想信念。</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exact"/>
          <w:jc w:val="center"/>
        </w:trPr>
        <w:tc>
          <w:tcPr>
            <w:tcW w:w="1087" w:type="dxa"/>
            <w:vAlign w:val="center"/>
          </w:tcPr>
          <w:p>
            <w:pPr>
              <w:jc w:val="center"/>
              <w:rPr>
                <w:rFonts w:hint="eastAsia" w:eastAsia="楷体_GB2312"/>
                <w:iCs/>
                <w:color w:val="000000"/>
                <w:sz w:val="24"/>
                <w:lang w:eastAsia="zh-CN"/>
              </w:rPr>
            </w:pPr>
            <w:r>
              <w:rPr>
                <w:rFonts w:hint="eastAsia" w:eastAsia="楷体_GB2312"/>
                <w:iCs/>
                <w:color w:val="000000"/>
                <w:sz w:val="24"/>
                <w:lang w:val="en-US" w:eastAsia="zh-CN"/>
              </w:rPr>
              <w:t>2</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履职尽责方面：工作上不够周密细致，不能很好的统筹兼顾，缺乏创新意识和精神。</w:t>
            </w:r>
          </w:p>
        </w:tc>
        <w:tc>
          <w:tcPr>
            <w:tcW w:w="6255" w:type="dxa"/>
            <w:vAlign w:val="center"/>
          </w:tcPr>
          <w:p>
            <w:pPr>
              <w:adjustRightInd w:val="0"/>
              <w:snapToGrid w:val="0"/>
              <w:spacing w:line="276" w:lineRule="auto"/>
              <w:rPr>
                <w:rFonts w:hint="eastAsia" w:eastAsia="楷体_GB2312"/>
                <w:iCs/>
                <w:color w:val="000000"/>
                <w:sz w:val="24"/>
                <w:lang w:val="en-US" w:eastAsia="zh-CN"/>
              </w:rPr>
            </w:pPr>
            <w:r>
              <w:rPr>
                <w:rFonts w:hint="eastAsia" w:eastAsia="楷体_GB2312"/>
                <w:iCs/>
                <w:color w:val="000000"/>
                <w:sz w:val="24"/>
              </w:rPr>
              <w:t>要用心开拓进取,提高工作水平。要不断加强学习</w:t>
            </w:r>
            <w:r>
              <w:rPr>
                <w:rFonts w:hint="eastAsia" w:eastAsia="楷体_GB2312"/>
                <w:iCs/>
                <w:color w:val="000000"/>
                <w:sz w:val="24"/>
                <w:lang w:eastAsia="zh-CN"/>
              </w:rPr>
              <w:t>，</w:t>
            </w:r>
            <w:r>
              <w:rPr>
                <w:rFonts w:hint="eastAsia" w:eastAsia="楷体_GB2312"/>
                <w:iCs/>
                <w:color w:val="000000"/>
                <w:sz w:val="24"/>
              </w:rPr>
              <w:t>加强锻炼</w:t>
            </w:r>
            <w:r>
              <w:rPr>
                <w:rFonts w:hint="eastAsia" w:eastAsia="楷体_GB2312"/>
                <w:iCs/>
                <w:color w:val="000000"/>
                <w:sz w:val="24"/>
                <w:lang w:val="en-US" w:eastAsia="zh-CN"/>
              </w:rPr>
              <w:t>实际安排落实多头工作的能力，努力培养工作创新意识，多项同岗位模范标兵学习，积极参加创新创业培训，做好本职工作的同时，创新工作特色。</w:t>
            </w:r>
          </w:p>
        </w:tc>
        <w:tc>
          <w:tcPr>
            <w:tcW w:w="2145" w:type="dxa"/>
            <w:vAlign w:val="center"/>
          </w:tcPr>
          <w:p>
            <w:pPr>
              <w:rPr>
                <w:rFonts w:eastAsia="楷体_GB2312"/>
                <w:iCs/>
                <w:color w:val="000000"/>
                <w:sz w:val="24"/>
              </w:rPr>
            </w:pPr>
            <w:r>
              <w:rPr>
                <w:rFonts w:hint="eastAsia" w:eastAsia="楷体_GB2312"/>
                <w:iCs/>
                <w:color w:val="000000"/>
                <w:sz w:val="24"/>
              </w:rPr>
              <w:t>2018年1</w:t>
            </w:r>
            <w:r>
              <w:rPr>
                <w:rFonts w:hint="eastAsia" w:eastAsia="楷体_GB2312"/>
                <w:iCs/>
                <w:color w:val="000000"/>
                <w:sz w:val="24"/>
                <w:lang w:val="en-US" w:eastAsia="zh-CN"/>
              </w:rPr>
              <w:t>1</w:t>
            </w:r>
            <w:r>
              <w:rPr>
                <w:rFonts w:hint="eastAsia" w:eastAsia="楷体_GB2312"/>
                <w:iCs/>
                <w:color w:val="000000"/>
                <w:sz w:val="24"/>
              </w:rPr>
              <w:t>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3</w:t>
            </w:r>
          </w:p>
        </w:tc>
        <w:tc>
          <w:tcPr>
            <w:tcW w:w="3080" w:type="dxa"/>
            <w:vAlign w:val="center"/>
          </w:tcPr>
          <w:p>
            <w:pPr>
              <w:ind w:firstLine="480" w:firstLineChars="200"/>
              <w:jc w:val="left"/>
              <w:rPr>
                <w:rFonts w:hint="eastAsia" w:eastAsia="楷体_GB2312"/>
                <w:iCs/>
                <w:color w:val="000000"/>
                <w:sz w:val="24"/>
                <w:lang w:eastAsia="zh-CN"/>
              </w:rPr>
            </w:pPr>
            <w:r>
              <w:rPr>
                <w:rFonts w:hint="eastAsia" w:eastAsia="楷体_GB2312"/>
                <w:iCs/>
                <w:color w:val="000000"/>
                <w:sz w:val="24"/>
                <w:lang w:eastAsia="zh-CN"/>
              </w:rPr>
              <w:t>工作作风方面：对待学生不能始终保持热情的态度，特别是手头工作稍多、稍忙时，与领导的要求有差距。</w:t>
            </w:r>
          </w:p>
        </w:tc>
        <w:tc>
          <w:tcPr>
            <w:tcW w:w="6255" w:type="dxa"/>
            <w:vAlign w:val="center"/>
          </w:tcPr>
          <w:p>
            <w:pPr>
              <w:adjustRightInd w:val="0"/>
              <w:snapToGrid w:val="0"/>
              <w:spacing w:line="276" w:lineRule="auto"/>
              <w:rPr>
                <w:rFonts w:eastAsia="楷体_GB2312"/>
                <w:iCs/>
                <w:color w:val="000000"/>
                <w:sz w:val="24"/>
                <w:lang w:val="en-US"/>
              </w:rPr>
            </w:pPr>
            <w:r>
              <w:rPr>
                <w:rFonts w:hint="eastAsia" w:eastAsia="楷体_GB2312"/>
                <w:iCs/>
                <w:color w:val="000000"/>
                <w:sz w:val="24"/>
              </w:rPr>
              <w:t>充分发挥主观能动性</w:t>
            </w:r>
            <w:r>
              <w:rPr>
                <w:rFonts w:hint="eastAsia" w:eastAsia="楷体_GB2312"/>
                <w:iCs/>
                <w:color w:val="000000"/>
                <w:sz w:val="24"/>
                <w:lang w:eastAsia="zh-CN"/>
              </w:rPr>
              <w:t>，</w:t>
            </w:r>
            <w:r>
              <w:rPr>
                <w:rFonts w:hint="eastAsia" w:eastAsia="楷体_GB2312"/>
                <w:iCs/>
                <w:color w:val="000000"/>
                <w:sz w:val="24"/>
                <w:lang w:val="en-US" w:eastAsia="zh-CN"/>
              </w:rPr>
              <w:t>进一步改进工作服务意识，做到学生工作无小事，认真处理好每一个细节。</w:t>
            </w:r>
            <w:r>
              <w:rPr>
                <w:rFonts w:hint="eastAsia" w:eastAsia="楷体_GB2312"/>
                <w:iCs/>
                <w:color w:val="000000"/>
                <w:sz w:val="24"/>
              </w:rPr>
              <w:t>发奋提高综合素质</w:t>
            </w:r>
            <w:r>
              <w:rPr>
                <w:rFonts w:hint="eastAsia" w:eastAsia="楷体_GB2312"/>
                <w:iCs/>
                <w:color w:val="000000"/>
                <w:sz w:val="24"/>
                <w:lang w:eastAsia="zh-CN"/>
              </w:rPr>
              <w:t>，善于根据个人具体状况和自身工作特点，不断完善和提高自己，脚踏实地的投入到工作中</w:t>
            </w:r>
            <w:r>
              <w:rPr>
                <w:rFonts w:hint="eastAsia" w:eastAsia="楷体_GB2312"/>
                <w:iCs/>
                <w:color w:val="000000"/>
                <w:sz w:val="24"/>
                <w:lang w:val="en-US" w:eastAsia="zh-CN"/>
              </w:rPr>
              <w:t>去。</w:t>
            </w:r>
          </w:p>
        </w:tc>
        <w:tc>
          <w:tcPr>
            <w:tcW w:w="2145" w:type="dxa"/>
            <w:vAlign w:val="center"/>
          </w:tcPr>
          <w:p>
            <w:pPr>
              <w:rPr>
                <w:rFonts w:hint="eastAsia" w:eastAsia="楷体_GB2312"/>
                <w:iCs/>
                <w:color w:val="000000"/>
                <w:sz w:val="24"/>
              </w:rPr>
            </w:pPr>
            <w:r>
              <w:rPr>
                <w:rFonts w:hint="eastAsia" w:eastAsia="楷体_GB2312"/>
                <w:iCs/>
                <w:color w:val="000000"/>
                <w:sz w:val="24"/>
              </w:rPr>
              <w:t>2018年1</w:t>
            </w:r>
            <w:r>
              <w:rPr>
                <w:rFonts w:hint="eastAsia" w:eastAsia="楷体_GB2312"/>
                <w:iCs/>
                <w:color w:val="000000"/>
                <w:sz w:val="24"/>
                <w:lang w:val="en-US" w:eastAsia="zh-CN"/>
              </w:rPr>
              <w:t>1</w:t>
            </w:r>
            <w:r>
              <w:rPr>
                <w:rFonts w:hint="eastAsia" w:eastAsia="楷体_GB2312"/>
                <w:iCs/>
                <w:color w:val="000000"/>
                <w:sz w:val="24"/>
              </w:rPr>
              <w:t>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hint="eastAsia" w:eastAsia="楷体_GB2312"/>
                <w:iCs/>
                <w:color w:val="000000"/>
                <w:sz w:val="24"/>
              </w:rPr>
            </w:pPr>
            <w:r>
              <w:rPr>
                <w:rFonts w:hint="eastAsia" w:eastAsia="楷体_GB2312"/>
                <w:iCs/>
                <w:color w:val="000000"/>
                <w:sz w:val="24"/>
              </w:rPr>
              <w:t>坚持</w:t>
            </w:r>
          </w:p>
        </w:tc>
      </w:tr>
    </w:tbl>
    <w:p/>
    <w:p>
      <w:pPr>
        <w:jc w:val="center"/>
        <w:rPr>
          <w:rFonts w:eastAsia="方正小标宋简体"/>
          <w:sz w:val="44"/>
          <w:szCs w:val="44"/>
        </w:rPr>
      </w:pPr>
      <w:r>
        <w:rPr>
          <w:rFonts w:hint="eastAsia" w:eastAsia="方正小标宋简体"/>
          <w:sz w:val="44"/>
          <w:szCs w:val="44"/>
        </w:rPr>
        <w:t>以案促改“五查”整改台账</w:t>
      </w:r>
    </w:p>
    <w:p>
      <w:pPr>
        <w:ind w:firstLine="280" w:firstLineChars="100"/>
        <w:jc w:val="left"/>
        <w:rPr>
          <w:rFonts w:ascii="仿宋_GB2312"/>
          <w:sz w:val="28"/>
          <w:szCs w:val="28"/>
        </w:rPr>
      </w:pPr>
      <w:r>
        <w:rPr>
          <w:rFonts w:hint="eastAsia" w:ascii="仿宋_GB2312"/>
          <w:sz w:val="28"/>
          <w:szCs w:val="28"/>
        </w:rPr>
        <w:t xml:space="preserve">姓名：揣小明 </w:t>
      </w:r>
      <w:r>
        <w:rPr>
          <w:rFonts w:hint="eastAsia" w:ascii="仿宋_GB2312"/>
          <w:sz w:val="28"/>
          <w:szCs w:val="28"/>
          <w:lang w:val="en-US" w:eastAsia="zh-CN"/>
        </w:rPr>
        <w:t xml:space="preserve">                               </w:t>
      </w:r>
      <w:r>
        <w:rPr>
          <w:rFonts w:hint="eastAsia" w:ascii="仿宋_GB2312"/>
          <w:sz w:val="28"/>
          <w:szCs w:val="28"/>
        </w:rPr>
        <w:t xml:space="preserve">         </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忠诚干净担当方面</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hint="eastAsia" w:eastAsia="楷体_GB2312"/>
                <w:iCs/>
                <w:color w:val="000000"/>
                <w:sz w:val="24"/>
              </w:rPr>
              <w:t>无</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理想信念方面</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hint="eastAsia" w:eastAsia="楷体_GB2312"/>
                <w:iCs/>
                <w:color w:val="000000"/>
                <w:sz w:val="24"/>
              </w:rPr>
              <w:t>无</w:t>
            </w:r>
          </w:p>
        </w:tc>
        <w:tc>
          <w:tcPr>
            <w:tcW w:w="2145" w:type="dxa"/>
            <w:vAlign w:val="center"/>
          </w:tcPr>
          <w:p>
            <w:pPr>
              <w:rPr>
                <w:rFonts w:eastAsia="楷体_GB2312"/>
                <w:iCs/>
                <w:color w:val="000000"/>
                <w:sz w:val="24"/>
              </w:rPr>
            </w:pP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履职尽责方面存在一定的拖延现象</w:t>
            </w:r>
          </w:p>
        </w:tc>
        <w:tc>
          <w:tcPr>
            <w:tcW w:w="6255" w:type="dxa"/>
            <w:vAlign w:val="center"/>
          </w:tcPr>
          <w:p>
            <w:pPr>
              <w:adjustRightInd w:val="0"/>
              <w:snapToGrid w:val="0"/>
              <w:spacing w:line="276" w:lineRule="auto"/>
              <w:rPr>
                <w:rFonts w:eastAsia="楷体_GB2312"/>
                <w:iCs/>
                <w:color w:val="000000"/>
                <w:sz w:val="24"/>
              </w:rPr>
            </w:pPr>
            <w:r>
              <w:rPr>
                <w:rFonts w:hint="eastAsia" w:eastAsia="楷体_GB2312"/>
                <w:iCs/>
                <w:color w:val="000000"/>
                <w:sz w:val="24"/>
              </w:rPr>
              <w:t>严格遵守各项工作的时间节点，争取提前完成工作，反复推敲。</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4</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工作作风方面</w:t>
            </w:r>
          </w:p>
        </w:tc>
        <w:tc>
          <w:tcPr>
            <w:tcW w:w="6255" w:type="dxa"/>
            <w:vAlign w:val="center"/>
          </w:tcPr>
          <w:p>
            <w:pPr>
              <w:adjustRightInd w:val="0"/>
              <w:snapToGrid w:val="0"/>
              <w:spacing w:line="276" w:lineRule="auto"/>
              <w:rPr>
                <w:rFonts w:eastAsia="楷体_GB2312"/>
                <w:iCs/>
                <w:color w:val="000000"/>
                <w:sz w:val="24"/>
              </w:rPr>
            </w:pPr>
            <w:r>
              <w:rPr>
                <w:rFonts w:hint="eastAsia" w:eastAsia="楷体_GB2312"/>
                <w:iCs/>
                <w:color w:val="000000"/>
                <w:sz w:val="24"/>
              </w:rPr>
              <w:t>无</w:t>
            </w:r>
          </w:p>
        </w:tc>
        <w:tc>
          <w:tcPr>
            <w:tcW w:w="2145" w:type="dxa"/>
            <w:vAlign w:val="center"/>
          </w:tcPr>
          <w:p>
            <w:pPr>
              <w:rPr>
                <w:rFonts w:eastAsia="楷体_GB2312"/>
                <w:iCs/>
                <w:color w:val="000000"/>
                <w:sz w:val="24"/>
              </w:rPr>
            </w:pPr>
          </w:p>
        </w:tc>
        <w:tc>
          <w:tcPr>
            <w:tcW w:w="1046" w:type="dxa"/>
            <w:vAlign w:val="center"/>
          </w:tcPr>
          <w:p>
            <w:pPr>
              <w:jc w:val="center"/>
              <w:rPr>
                <w:rFonts w:eastAsia="楷体_GB2312"/>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5</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廉政自律方面</w:t>
            </w:r>
          </w:p>
        </w:tc>
        <w:tc>
          <w:tcPr>
            <w:tcW w:w="6255" w:type="dxa"/>
            <w:vAlign w:val="center"/>
          </w:tcPr>
          <w:p>
            <w:pPr>
              <w:adjustRightInd w:val="0"/>
              <w:snapToGrid w:val="0"/>
              <w:spacing w:line="276" w:lineRule="auto"/>
              <w:rPr>
                <w:rFonts w:eastAsia="楷体_GB2312"/>
                <w:iCs/>
                <w:color w:val="000000"/>
                <w:sz w:val="24"/>
              </w:rPr>
            </w:pPr>
            <w:r>
              <w:rPr>
                <w:rFonts w:hint="eastAsia" w:eastAsia="楷体_GB2312"/>
                <w:iCs/>
                <w:color w:val="000000"/>
                <w:sz w:val="24"/>
              </w:rPr>
              <w:t>无</w:t>
            </w:r>
          </w:p>
        </w:tc>
        <w:tc>
          <w:tcPr>
            <w:tcW w:w="2145" w:type="dxa"/>
            <w:vAlign w:val="center"/>
          </w:tcPr>
          <w:p>
            <w:pPr>
              <w:rPr>
                <w:rFonts w:eastAsia="楷体_GB2312"/>
                <w:iCs/>
                <w:color w:val="000000"/>
                <w:sz w:val="24"/>
              </w:rPr>
            </w:pPr>
          </w:p>
        </w:tc>
        <w:tc>
          <w:tcPr>
            <w:tcW w:w="1046" w:type="dxa"/>
            <w:vAlign w:val="center"/>
          </w:tcPr>
          <w:p>
            <w:pPr>
              <w:jc w:val="center"/>
              <w:rPr>
                <w:rFonts w:eastAsia="楷体_GB2312"/>
                <w:iCs/>
                <w:color w:val="000000"/>
                <w:sz w:val="24"/>
              </w:rPr>
            </w:pPr>
          </w:p>
        </w:tc>
      </w:tr>
    </w:tbl>
    <w:p/>
    <w:p/>
    <w:p>
      <w:pPr>
        <w:jc w:val="center"/>
        <w:rPr>
          <w:rFonts w:eastAsia="方正小标宋简体"/>
          <w:sz w:val="44"/>
          <w:szCs w:val="44"/>
        </w:rPr>
      </w:pPr>
      <w:r>
        <w:rPr>
          <w:rFonts w:hint="eastAsia" w:eastAsia="方正小标宋简体"/>
          <w:sz w:val="44"/>
          <w:szCs w:val="44"/>
          <w:lang w:eastAsia="zh-CN"/>
        </w:rPr>
        <w:t>以</w:t>
      </w:r>
      <w:r>
        <w:rPr>
          <w:rFonts w:hint="eastAsia" w:eastAsia="方正小标宋简体"/>
          <w:sz w:val="44"/>
          <w:szCs w:val="44"/>
        </w:rPr>
        <w:t>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sz w:val="28"/>
          <w:szCs w:val="28"/>
          <w:lang w:val="en-US" w:eastAsia="zh-CN"/>
        </w:rPr>
        <w:t xml:space="preserve">孔娜娜                                        </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80" w:firstLineChars="200"/>
              <w:jc w:val="left"/>
              <w:rPr>
                <w:rFonts w:hint="eastAsia" w:eastAsia="楷体_GB2312"/>
                <w:iCs/>
                <w:color w:val="000000"/>
                <w:sz w:val="24"/>
                <w:lang w:val="en-US" w:eastAsia="zh-CN"/>
              </w:rPr>
            </w:pPr>
            <w:r>
              <w:rPr>
                <w:rFonts w:hint="eastAsia" w:eastAsia="楷体_GB2312"/>
                <w:iCs/>
                <w:color w:val="000000"/>
                <w:sz w:val="24"/>
                <w:lang w:val="en-US" w:eastAsia="zh-CN"/>
              </w:rPr>
              <w:t>在</w:t>
            </w:r>
            <w:r>
              <w:rPr>
                <w:rFonts w:hint="eastAsia" w:eastAsia="楷体_GB2312"/>
                <w:iCs/>
                <w:color w:val="000000"/>
                <w:sz w:val="24"/>
                <w:lang w:eastAsia="zh-CN"/>
              </w:rPr>
              <w:t>忠诚干净</w:t>
            </w:r>
            <w:r>
              <w:rPr>
                <w:rFonts w:hint="eastAsia" w:eastAsia="楷体_GB2312"/>
                <w:iCs/>
                <w:color w:val="000000"/>
                <w:sz w:val="24"/>
                <w:lang w:val="en-US" w:eastAsia="zh-CN"/>
              </w:rPr>
              <w:t>担当方面无问题</w:t>
            </w:r>
          </w:p>
        </w:tc>
        <w:tc>
          <w:tcPr>
            <w:tcW w:w="6255" w:type="dxa"/>
            <w:vAlign w:val="center"/>
          </w:tcPr>
          <w:p>
            <w:pPr>
              <w:pStyle w:val="4"/>
              <w:adjustRightInd w:val="0"/>
              <w:snapToGrid w:val="0"/>
              <w:spacing w:line="276" w:lineRule="auto"/>
              <w:ind w:firstLine="0" w:firstLineChars="0"/>
              <w:rPr>
                <w:rFonts w:eastAsia="楷体_GB2312"/>
                <w:iCs/>
                <w:color w:val="000000"/>
                <w:sz w:val="24"/>
              </w:rPr>
            </w:pPr>
          </w:p>
        </w:tc>
        <w:tc>
          <w:tcPr>
            <w:tcW w:w="2145" w:type="dxa"/>
            <w:vAlign w:val="center"/>
          </w:tcPr>
          <w:p>
            <w:pPr>
              <w:rPr>
                <w:rFonts w:eastAsia="楷体_GB2312"/>
                <w:iCs/>
                <w:color w:val="000000"/>
                <w:sz w:val="24"/>
              </w:rPr>
            </w:pP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80" w:firstLineChars="200"/>
              <w:jc w:val="left"/>
              <w:rPr>
                <w:rFonts w:hint="eastAsia" w:eastAsia="楷体_GB2312"/>
                <w:iCs/>
                <w:color w:val="000000"/>
                <w:sz w:val="24"/>
                <w:lang w:val="en-US" w:eastAsia="zh-CN"/>
              </w:rPr>
            </w:pPr>
            <w:r>
              <w:rPr>
                <w:rFonts w:hint="eastAsia" w:eastAsia="楷体_GB2312"/>
                <w:iCs/>
                <w:color w:val="000000"/>
                <w:sz w:val="24"/>
                <w:lang w:eastAsia="zh-CN"/>
              </w:rPr>
              <w:t>理想信念方面</w:t>
            </w:r>
            <w:r>
              <w:rPr>
                <w:rFonts w:hint="eastAsia" w:eastAsia="楷体_GB2312"/>
                <w:iCs/>
                <w:color w:val="000000"/>
                <w:sz w:val="24"/>
                <w:lang w:val="en-US" w:eastAsia="zh-CN"/>
              </w:rPr>
              <w:t>无问题</w:t>
            </w:r>
          </w:p>
        </w:tc>
        <w:tc>
          <w:tcPr>
            <w:tcW w:w="6255" w:type="dxa"/>
            <w:vAlign w:val="center"/>
          </w:tcPr>
          <w:p>
            <w:pPr>
              <w:pStyle w:val="4"/>
              <w:adjustRightInd w:val="0"/>
              <w:snapToGrid w:val="0"/>
              <w:spacing w:line="276" w:lineRule="auto"/>
              <w:ind w:firstLine="0" w:firstLineChars="0"/>
              <w:rPr>
                <w:rFonts w:eastAsia="楷体_GB2312"/>
                <w:iCs/>
                <w:color w:val="000000"/>
                <w:sz w:val="24"/>
              </w:rPr>
            </w:pPr>
          </w:p>
        </w:tc>
        <w:tc>
          <w:tcPr>
            <w:tcW w:w="2145" w:type="dxa"/>
            <w:vAlign w:val="center"/>
          </w:tcPr>
          <w:p>
            <w:pPr>
              <w:rPr>
                <w:rFonts w:eastAsia="楷体_GB2312"/>
                <w:iCs/>
                <w:color w:val="000000"/>
                <w:sz w:val="24"/>
              </w:rPr>
            </w:pP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ind w:firstLine="480" w:firstLineChars="200"/>
              <w:jc w:val="left"/>
              <w:rPr>
                <w:rFonts w:hint="eastAsia" w:eastAsia="楷体_GB2312"/>
                <w:iCs/>
                <w:color w:val="000000"/>
                <w:sz w:val="24"/>
                <w:lang w:val="en-US" w:eastAsia="zh-CN"/>
              </w:rPr>
            </w:pPr>
            <w:r>
              <w:rPr>
                <w:rFonts w:hint="eastAsia" w:eastAsia="楷体_GB2312"/>
                <w:iCs/>
                <w:color w:val="000000"/>
                <w:sz w:val="24"/>
                <w:lang w:eastAsia="zh-CN"/>
              </w:rPr>
              <w:t>履职尽责方面，</w:t>
            </w:r>
            <w:r>
              <w:rPr>
                <w:rFonts w:hint="eastAsia" w:eastAsia="楷体_GB2312"/>
                <w:iCs/>
                <w:color w:val="000000"/>
                <w:sz w:val="24"/>
                <w:lang w:val="en-US" w:eastAsia="zh-CN"/>
              </w:rPr>
              <w:t>还有一定的提升空间</w:t>
            </w:r>
          </w:p>
        </w:tc>
        <w:tc>
          <w:tcPr>
            <w:tcW w:w="6255" w:type="dxa"/>
            <w:vAlign w:val="center"/>
          </w:tcPr>
          <w:p>
            <w:pPr>
              <w:numPr>
                <w:ilvl w:val="0"/>
                <w:numId w:val="1"/>
              </w:numPr>
              <w:adjustRightInd w:val="0"/>
              <w:snapToGrid w:val="0"/>
              <w:spacing w:line="276" w:lineRule="auto"/>
              <w:rPr>
                <w:rFonts w:hint="eastAsia" w:eastAsia="楷体_GB2312"/>
                <w:iCs/>
                <w:color w:val="000000"/>
                <w:sz w:val="24"/>
                <w:lang w:val="en-US" w:eastAsia="zh-CN"/>
              </w:rPr>
            </w:pPr>
            <w:r>
              <w:rPr>
                <w:rFonts w:hint="eastAsia" w:eastAsia="楷体_GB2312"/>
                <w:iCs/>
                <w:color w:val="000000"/>
                <w:sz w:val="24"/>
                <w:lang w:val="en-US" w:eastAsia="zh-CN"/>
              </w:rPr>
              <w:t>积极调整工作时间和安排，加强和老师、学生的交流</w:t>
            </w:r>
          </w:p>
          <w:p>
            <w:pPr>
              <w:numPr>
                <w:ilvl w:val="0"/>
                <w:numId w:val="1"/>
              </w:numPr>
              <w:adjustRightInd w:val="0"/>
              <w:snapToGrid w:val="0"/>
              <w:spacing w:line="276" w:lineRule="auto"/>
              <w:rPr>
                <w:rFonts w:hint="eastAsia" w:eastAsia="楷体_GB2312"/>
                <w:iCs/>
                <w:color w:val="000000"/>
                <w:sz w:val="24"/>
                <w:lang w:val="en-US" w:eastAsia="zh-CN"/>
              </w:rPr>
            </w:pPr>
            <w:r>
              <w:rPr>
                <w:rFonts w:hint="eastAsia" w:eastAsia="楷体_GB2312"/>
                <w:iCs/>
                <w:color w:val="000000"/>
                <w:sz w:val="24"/>
                <w:lang w:val="en-US" w:eastAsia="zh-CN"/>
              </w:rPr>
              <w:t>做好课堂教学，推动教学过程中的教学相长</w:t>
            </w:r>
          </w:p>
        </w:tc>
        <w:tc>
          <w:tcPr>
            <w:tcW w:w="2145" w:type="dxa"/>
            <w:vAlign w:val="center"/>
          </w:tcPr>
          <w:p>
            <w:pPr>
              <w:rPr>
                <w:rFonts w:eastAsia="楷体_GB2312"/>
                <w:iCs/>
                <w:color w:val="000000"/>
                <w:sz w:val="24"/>
              </w:rPr>
            </w:pP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4</w:t>
            </w:r>
          </w:p>
        </w:tc>
        <w:tc>
          <w:tcPr>
            <w:tcW w:w="3080" w:type="dxa"/>
            <w:vAlign w:val="center"/>
          </w:tcPr>
          <w:p>
            <w:pPr>
              <w:ind w:firstLine="480" w:firstLineChars="200"/>
              <w:jc w:val="left"/>
              <w:rPr>
                <w:rFonts w:hint="eastAsia" w:eastAsia="楷体_GB2312"/>
                <w:iCs/>
                <w:color w:val="000000"/>
                <w:sz w:val="24"/>
                <w:lang w:val="en-US" w:eastAsia="zh-CN"/>
              </w:rPr>
            </w:pPr>
            <w:r>
              <w:rPr>
                <w:rFonts w:hint="eastAsia" w:eastAsia="楷体_GB2312"/>
                <w:iCs/>
                <w:color w:val="000000"/>
                <w:sz w:val="24"/>
                <w:lang w:eastAsia="zh-CN"/>
              </w:rPr>
              <w:t>工作作风方面，</w:t>
            </w:r>
            <w:r>
              <w:rPr>
                <w:rFonts w:hint="eastAsia" w:eastAsia="楷体_GB2312"/>
                <w:iCs/>
                <w:color w:val="000000"/>
                <w:sz w:val="24"/>
                <w:lang w:val="en-US" w:eastAsia="zh-CN"/>
              </w:rPr>
              <w:t>做工作有点拖拉，不够系统和认真，有时力度不够</w:t>
            </w:r>
          </w:p>
        </w:tc>
        <w:tc>
          <w:tcPr>
            <w:tcW w:w="6255" w:type="dxa"/>
            <w:vAlign w:val="center"/>
          </w:tcPr>
          <w:p>
            <w:pPr>
              <w:numPr>
                <w:ilvl w:val="0"/>
                <w:numId w:val="2"/>
              </w:numPr>
              <w:adjustRightInd w:val="0"/>
              <w:snapToGrid w:val="0"/>
              <w:spacing w:line="276" w:lineRule="auto"/>
              <w:rPr>
                <w:rFonts w:hint="eastAsia" w:eastAsia="楷体_GB2312"/>
                <w:iCs/>
                <w:color w:val="000000"/>
                <w:sz w:val="24"/>
                <w:lang w:val="en-US" w:eastAsia="zh-CN"/>
              </w:rPr>
            </w:pPr>
            <w:r>
              <w:rPr>
                <w:rFonts w:hint="eastAsia" w:eastAsia="楷体_GB2312"/>
                <w:iCs/>
                <w:color w:val="000000"/>
                <w:sz w:val="24"/>
                <w:lang w:val="en-US" w:eastAsia="zh-CN"/>
              </w:rPr>
              <w:t>做好时间管理，调整好个人工作和系内部工作之间的工作安排</w:t>
            </w:r>
          </w:p>
          <w:p>
            <w:pPr>
              <w:numPr>
                <w:ilvl w:val="0"/>
                <w:numId w:val="2"/>
              </w:numPr>
              <w:adjustRightInd w:val="0"/>
              <w:snapToGrid w:val="0"/>
              <w:spacing w:line="276" w:lineRule="auto"/>
              <w:rPr>
                <w:rFonts w:hint="eastAsia" w:eastAsia="楷体_GB2312"/>
                <w:iCs/>
                <w:color w:val="000000"/>
                <w:sz w:val="24"/>
                <w:lang w:val="en-US" w:eastAsia="zh-CN"/>
              </w:rPr>
            </w:pPr>
            <w:r>
              <w:rPr>
                <w:rFonts w:hint="eastAsia" w:eastAsia="楷体_GB2312"/>
                <w:iCs/>
                <w:color w:val="000000"/>
                <w:sz w:val="24"/>
                <w:lang w:val="en-US" w:eastAsia="zh-CN"/>
              </w:rPr>
              <w:t>推动教师们之间的交流和融合，组建教学科研方面的团队</w:t>
            </w:r>
          </w:p>
          <w:p>
            <w:pPr>
              <w:numPr>
                <w:ilvl w:val="0"/>
                <w:numId w:val="2"/>
              </w:numPr>
              <w:adjustRightInd w:val="0"/>
              <w:snapToGrid w:val="0"/>
              <w:spacing w:line="276" w:lineRule="auto"/>
              <w:rPr>
                <w:rFonts w:hint="eastAsia" w:eastAsia="楷体_GB2312"/>
                <w:iCs/>
                <w:color w:val="000000"/>
                <w:sz w:val="24"/>
                <w:lang w:val="en-US" w:eastAsia="zh-CN"/>
              </w:rPr>
            </w:pPr>
          </w:p>
        </w:tc>
        <w:tc>
          <w:tcPr>
            <w:tcW w:w="2145" w:type="dxa"/>
            <w:vAlign w:val="center"/>
          </w:tcPr>
          <w:p>
            <w:pPr>
              <w:rPr>
                <w:rFonts w:hint="eastAsia" w:eastAsia="楷体_GB2312"/>
                <w:iCs/>
                <w:color w:val="000000"/>
                <w:sz w:val="24"/>
                <w:lang w:val="en-US" w:eastAsia="zh-CN"/>
              </w:rPr>
            </w:pPr>
            <w:r>
              <w:rPr>
                <w:rFonts w:hint="eastAsia" w:eastAsia="楷体_GB2312"/>
                <w:iCs/>
                <w:color w:val="000000"/>
                <w:sz w:val="24"/>
                <w:lang w:val="en-US" w:eastAsia="zh-CN"/>
              </w:rPr>
              <w:t>2018年12月31日</w:t>
            </w:r>
          </w:p>
        </w:tc>
        <w:tc>
          <w:tcPr>
            <w:tcW w:w="1046" w:type="dxa"/>
            <w:vAlign w:val="center"/>
          </w:tcPr>
          <w:p>
            <w:pPr>
              <w:jc w:val="center"/>
              <w:rPr>
                <w:rFonts w:hint="eastAsia" w:eastAsia="楷体_GB2312"/>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5</w:t>
            </w:r>
          </w:p>
        </w:tc>
        <w:tc>
          <w:tcPr>
            <w:tcW w:w="3080" w:type="dxa"/>
            <w:vAlign w:val="center"/>
          </w:tcPr>
          <w:p>
            <w:pPr>
              <w:ind w:firstLine="480" w:firstLineChars="200"/>
              <w:jc w:val="left"/>
              <w:rPr>
                <w:rFonts w:hint="eastAsia" w:eastAsia="楷体_GB2312"/>
                <w:iCs/>
                <w:color w:val="000000"/>
                <w:sz w:val="24"/>
                <w:lang w:val="en-US" w:eastAsia="zh-CN"/>
              </w:rPr>
            </w:pPr>
            <w:r>
              <w:rPr>
                <w:rFonts w:hint="eastAsia" w:eastAsia="楷体_GB2312"/>
                <w:iCs/>
                <w:color w:val="000000"/>
                <w:sz w:val="24"/>
                <w:lang w:eastAsia="zh-CN"/>
              </w:rPr>
              <w:t>廉政自律方面</w:t>
            </w:r>
            <w:r>
              <w:rPr>
                <w:rFonts w:hint="eastAsia" w:eastAsia="楷体_GB2312"/>
                <w:iCs/>
                <w:color w:val="000000"/>
                <w:sz w:val="24"/>
                <w:lang w:val="en-US" w:eastAsia="zh-CN"/>
              </w:rPr>
              <w:t>无问题</w:t>
            </w:r>
          </w:p>
        </w:tc>
        <w:tc>
          <w:tcPr>
            <w:tcW w:w="6255" w:type="dxa"/>
            <w:vAlign w:val="center"/>
          </w:tcPr>
          <w:p>
            <w:pPr>
              <w:adjustRightInd w:val="0"/>
              <w:snapToGrid w:val="0"/>
              <w:spacing w:line="276" w:lineRule="auto"/>
              <w:rPr>
                <w:rFonts w:eastAsia="楷体_GB2312"/>
                <w:iCs/>
                <w:color w:val="000000"/>
                <w:sz w:val="24"/>
              </w:rPr>
            </w:pPr>
          </w:p>
        </w:tc>
        <w:tc>
          <w:tcPr>
            <w:tcW w:w="2145" w:type="dxa"/>
            <w:vAlign w:val="center"/>
          </w:tcPr>
          <w:p>
            <w:pPr>
              <w:rPr>
                <w:rFonts w:hint="eastAsia" w:eastAsia="楷体_GB2312"/>
                <w:iCs/>
                <w:color w:val="000000"/>
                <w:sz w:val="24"/>
              </w:rPr>
            </w:pPr>
          </w:p>
        </w:tc>
        <w:tc>
          <w:tcPr>
            <w:tcW w:w="1046" w:type="dxa"/>
            <w:vAlign w:val="center"/>
          </w:tcPr>
          <w:p>
            <w:pPr>
              <w:jc w:val="center"/>
              <w:rPr>
                <w:rFonts w:hint="eastAsia" w:eastAsia="楷体_GB2312"/>
                <w:iCs/>
                <w:color w:val="000000"/>
                <w:sz w:val="24"/>
              </w:rPr>
            </w:pPr>
          </w:p>
        </w:tc>
      </w:tr>
    </w:tbl>
    <w:p/>
    <w:p>
      <w:pPr>
        <w:jc w:val="center"/>
        <w:rPr>
          <w:rFonts w:eastAsia="方正小标宋简体"/>
          <w:sz w:val="44"/>
          <w:szCs w:val="44"/>
        </w:rPr>
      </w:pPr>
      <w:r>
        <w:rPr>
          <w:rFonts w:hint="eastAsia" w:eastAsia="方正小标宋简体"/>
          <w:sz w:val="44"/>
          <w:szCs w:val="44"/>
          <w:lang w:eastAsia="zh-CN"/>
        </w:rPr>
        <w:t>以</w:t>
      </w:r>
      <w:r>
        <w:rPr>
          <w:rFonts w:hint="eastAsia" w:eastAsia="方正小标宋简体"/>
          <w:sz w:val="44"/>
          <w:szCs w:val="44"/>
        </w:rPr>
        <w:t>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sz w:val="28"/>
          <w:szCs w:val="28"/>
          <w:lang w:val="en-US" w:eastAsia="zh-CN"/>
        </w:rPr>
        <w:t xml:space="preserve">:战俊红                                        </w:t>
      </w:r>
      <w:r>
        <w:rPr>
          <w:rFonts w:ascii="仿宋_GB2312"/>
          <w:sz w:val="28"/>
          <w:szCs w:val="28"/>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rPr>
                <w:rFonts w:hint="eastAsia" w:eastAsia="楷体_GB2312"/>
                <w:iCs/>
                <w:color w:val="000000"/>
                <w:sz w:val="24"/>
                <w:lang w:eastAsia="zh-CN"/>
              </w:rPr>
            </w:pPr>
            <w:r>
              <w:rPr>
                <w:rFonts w:hint="eastAsia" w:eastAsia="楷体_GB2312"/>
                <w:iCs/>
                <w:color w:val="000000"/>
                <w:sz w:val="24"/>
              </w:rPr>
              <w:t>忠诚干净</w:t>
            </w:r>
            <w:r>
              <w:rPr>
                <w:rFonts w:hint="eastAsia" w:eastAsia="楷体_GB2312"/>
                <w:iCs/>
                <w:color w:val="000000"/>
                <w:sz w:val="24"/>
                <w:lang w:eastAsia="zh-CN"/>
              </w:rPr>
              <w:t>方面，目前不存在问题，但在</w:t>
            </w:r>
            <w:r>
              <w:rPr>
                <w:rFonts w:hint="eastAsia" w:eastAsia="楷体_GB2312"/>
                <w:iCs/>
                <w:color w:val="000000"/>
                <w:sz w:val="24"/>
              </w:rPr>
              <w:t>担当方面</w:t>
            </w:r>
            <w:r>
              <w:rPr>
                <w:rFonts w:hint="eastAsia" w:eastAsia="楷体_GB2312"/>
                <w:iCs/>
                <w:color w:val="000000"/>
                <w:sz w:val="24"/>
                <w:lang w:eastAsia="zh-CN"/>
              </w:rPr>
              <w:t>有所欠缺</w:t>
            </w:r>
          </w:p>
        </w:tc>
        <w:tc>
          <w:tcPr>
            <w:tcW w:w="6255" w:type="dxa"/>
            <w:vAlign w:val="center"/>
          </w:tcPr>
          <w:p>
            <w:pPr>
              <w:pStyle w:val="4"/>
              <w:adjustRightInd w:val="0"/>
              <w:snapToGrid w:val="0"/>
              <w:spacing w:line="276" w:lineRule="auto"/>
              <w:ind w:firstLine="0" w:firstLineChars="0"/>
              <w:rPr>
                <w:rFonts w:hint="eastAsia" w:eastAsia="楷体_GB2312"/>
                <w:iCs/>
                <w:color w:val="000000"/>
                <w:sz w:val="24"/>
                <w:lang w:eastAsia="zh-CN"/>
              </w:rPr>
            </w:pPr>
            <w:r>
              <w:rPr>
                <w:rFonts w:eastAsia="楷体_GB2312"/>
                <w:iCs/>
                <w:color w:val="000000"/>
                <w:sz w:val="24"/>
              </w:rPr>
              <w:t>加强政治理论学习</w:t>
            </w:r>
            <w:r>
              <w:rPr>
                <w:rFonts w:hint="eastAsia" w:eastAsia="楷体_GB2312"/>
                <w:iCs/>
                <w:color w:val="000000"/>
                <w:sz w:val="24"/>
              </w:rPr>
              <w:t>，</w:t>
            </w:r>
            <w:r>
              <w:rPr>
                <w:rFonts w:hint="eastAsia" w:eastAsia="楷体_GB2312"/>
                <w:iCs/>
                <w:color w:val="000000"/>
                <w:sz w:val="24"/>
                <w:lang w:eastAsia="zh-CN"/>
              </w:rPr>
              <w:t>提升政治素养，用深厚理论武装头脑和担当毅志</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jc w:val="left"/>
              <w:rPr>
                <w:rFonts w:hint="eastAsia" w:eastAsia="楷体_GB2312"/>
                <w:iCs/>
                <w:color w:val="000000"/>
                <w:sz w:val="24"/>
                <w:lang w:eastAsia="zh-CN"/>
              </w:rPr>
            </w:pPr>
            <w:r>
              <w:rPr>
                <w:rFonts w:hint="eastAsia" w:eastAsia="楷体_GB2312"/>
                <w:iCs/>
                <w:color w:val="000000"/>
                <w:sz w:val="24"/>
              </w:rPr>
              <w:t>理想信念方面，存在</w:t>
            </w:r>
            <w:r>
              <w:rPr>
                <w:rFonts w:hint="eastAsia" w:eastAsia="楷体_GB2312"/>
                <w:iCs/>
                <w:color w:val="000000"/>
                <w:sz w:val="24"/>
                <w:lang w:eastAsia="zh-CN"/>
              </w:rPr>
              <w:t>学习不够深入领会不够深入情况</w:t>
            </w:r>
          </w:p>
        </w:tc>
        <w:tc>
          <w:tcPr>
            <w:tcW w:w="6255" w:type="dxa"/>
            <w:vAlign w:val="center"/>
          </w:tcPr>
          <w:p>
            <w:pPr>
              <w:pStyle w:val="4"/>
              <w:adjustRightInd w:val="0"/>
              <w:snapToGrid w:val="0"/>
              <w:spacing w:line="276" w:lineRule="auto"/>
              <w:ind w:firstLine="0" w:firstLineChars="0"/>
              <w:rPr>
                <w:rFonts w:hint="eastAsia" w:eastAsia="楷体_GB2312"/>
                <w:iCs/>
                <w:color w:val="000000"/>
                <w:sz w:val="24"/>
                <w:lang w:eastAsia="zh-CN"/>
              </w:rPr>
            </w:pPr>
            <w:r>
              <w:rPr>
                <w:rFonts w:hint="eastAsia" w:eastAsia="楷体_GB2312"/>
                <w:iCs/>
                <w:color w:val="000000"/>
                <w:sz w:val="24"/>
                <w:lang w:eastAsia="zh-CN"/>
              </w:rPr>
              <w:t>加强理论学习，牢固树立共产主义理想信念</w:t>
            </w:r>
          </w:p>
        </w:tc>
        <w:tc>
          <w:tcPr>
            <w:tcW w:w="2145" w:type="dxa"/>
            <w:vAlign w:val="center"/>
          </w:tcPr>
          <w:p>
            <w:pPr>
              <w:rPr>
                <w:rFonts w:hint="eastAsia" w:eastAsia="楷体_GB2312"/>
                <w:iCs/>
                <w:color w:val="000000"/>
                <w:sz w:val="24"/>
                <w:lang w:val="en-US" w:eastAsia="zh-CN"/>
              </w:rPr>
            </w:pPr>
            <w:r>
              <w:rPr>
                <w:rFonts w:hint="eastAsia" w:eastAsia="楷体_GB2312"/>
                <w:iCs/>
                <w:color w:val="000000"/>
                <w:sz w:val="24"/>
                <w:lang w:val="en-US" w:eastAsia="zh-CN"/>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jc w:val="left"/>
              <w:rPr>
                <w:rFonts w:hint="eastAsia" w:eastAsia="楷体_GB2312"/>
                <w:iCs/>
                <w:color w:val="000000"/>
                <w:sz w:val="24"/>
                <w:lang w:eastAsia="zh-CN"/>
              </w:rPr>
            </w:pPr>
            <w:r>
              <w:rPr>
                <w:rFonts w:hint="eastAsia" w:eastAsia="楷体_GB2312"/>
                <w:iCs/>
                <w:color w:val="000000"/>
                <w:sz w:val="24"/>
              </w:rPr>
              <w:t>履职尽责方面</w:t>
            </w:r>
            <w:r>
              <w:rPr>
                <w:rFonts w:hint="eastAsia" w:eastAsia="楷体_GB2312"/>
                <w:iCs/>
                <w:color w:val="000000"/>
                <w:sz w:val="24"/>
                <w:lang w:eastAsia="zh-CN"/>
              </w:rPr>
              <w:t>存在工作不够细致、遇事急躁的</w:t>
            </w:r>
            <w:r>
              <w:rPr>
                <w:rFonts w:hint="eastAsia" w:eastAsia="楷体_GB2312"/>
                <w:iCs/>
                <w:color w:val="000000"/>
                <w:sz w:val="24"/>
              </w:rPr>
              <w:t>情况</w:t>
            </w:r>
          </w:p>
        </w:tc>
        <w:tc>
          <w:tcPr>
            <w:tcW w:w="6255" w:type="dxa"/>
            <w:vAlign w:val="center"/>
          </w:tcPr>
          <w:p>
            <w:pPr>
              <w:adjustRightInd w:val="0"/>
              <w:snapToGrid w:val="0"/>
              <w:spacing w:line="276" w:lineRule="auto"/>
              <w:rPr>
                <w:rFonts w:hint="eastAsia" w:eastAsia="楷体_GB2312"/>
                <w:iCs/>
                <w:color w:val="000000"/>
                <w:sz w:val="24"/>
                <w:lang w:eastAsia="zh-CN"/>
              </w:rPr>
            </w:pPr>
            <w:r>
              <w:rPr>
                <w:rFonts w:hint="eastAsia" w:eastAsia="楷体_GB2312"/>
                <w:iCs/>
                <w:color w:val="000000"/>
                <w:sz w:val="24"/>
                <w:lang w:eastAsia="zh-CN"/>
              </w:rPr>
              <w:t>认真履职，认真学习分解学校文件，细致认真完成各项交办工作</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4</w:t>
            </w:r>
          </w:p>
        </w:tc>
        <w:tc>
          <w:tcPr>
            <w:tcW w:w="3080" w:type="dxa"/>
            <w:vAlign w:val="center"/>
          </w:tcPr>
          <w:p>
            <w:pPr>
              <w:jc w:val="left"/>
              <w:rPr>
                <w:rFonts w:hint="eastAsia" w:eastAsia="楷体_GB2312"/>
                <w:iCs/>
                <w:color w:val="000000"/>
                <w:sz w:val="24"/>
                <w:lang w:eastAsia="zh-CN"/>
              </w:rPr>
            </w:pPr>
            <w:r>
              <w:rPr>
                <w:rFonts w:hint="eastAsia" w:eastAsia="楷体_GB2312"/>
                <w:iCs/>
                <w:color w:val="000000"/>
                <w:sz w:val="24"/>
              </w:rPr>
              <w:t>工作作风方面，</w:t>
            </w:r>
            <w:r>
              <w:rPr>
                <w:rFonts w:hint="eastAsia" w:eastAsia="楷体_GB2312"/>
                <w:iCs/>
                <w:color w:val="000000"/>
                <w:sz w:val="24"/>
                <w:lang w:eastAsia="zh-CN"/>
              </w:rPr>
              <w:t>工作较多时会有经验主义问题，达不到领导的要求</w:t>
            </w:r>
          </w:p>
        </w:tc>
        <w:tc>
          <w:tcPr>
            <w:tcW w:w="6255" w:type="dxa"/>
            <w:vAlign w:val="center"/>
          </w:tcPr>
          <w:p>
            <w:pPr>
              <w:adjustRightInd w:val="0"/>
              <w:snapToGrid w:val="0"/>
              <w:spacing w:line="276" w:lineRule="auto"/>
              <w:rPr>
                <w:rFonts w:eastAsia="楷体_GB2312"/>
                <w:iCs/>
                <w:color w:val="000000"/>
                <w:sz w:val="24"/>
              </w:rPr>
            </w:pPr>
            <w:r>
              <w:rPr>
                <w:rFonts w:hint="eastAsia" w:eastAsia="楷体_GB2312"/>
                <w:iCs/>
                <w:color w:val="000000"/>
                <w:sz w:val="24"/>
                <w:lang w:eastAsia="zh-CN"/>
              </w:rPr>
              <w:t>尽快完成和新领导、新同事的磨合，在工作中克服和避免经验主义</w:t>
            </w:r>
          </w:p>
        </w:tc>
        <w:tc>
          <w:tcPr>
            <w:tcW w:w="2145" w:type="dxa"/>
            <w:vAlign w:val="center"/>
          </w:tcPr>
          <w:p>
            <w:pPr>
              <w:rPr>
                <w:rFonts w:hint="eastAsia" w:eastAsia="楷体_GB2312"/>
                <w:iCs/>
                <w:color w:val="000000"/>
                <w:sz w:val="24"/>
              </w:rPr>
            </w:pPr>
            <w:r>
              <w:rPr>
                <w:rFonts w:hint="eastAsia" w:eastAsia="楷体_GB2312"/>
                <w:iCs/>
                <w:color w:val="000000"/>
                <w:sz w:val="24"/>
                <w:lang w:val="en-US" w:eastAsia="zh-CN"/>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hint="eastAsia"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hint="eastAsia" w:eastAsia="楷体_GB2312"/>
                <w:iCs/>
                <w:color w:val="000000"/>
                <w:sz w:val="24"/>
                <w:lang w:val="en-US" w:eastAsia="zh-CN"/>
              </w:rPr>
            </w:pPr>
            <w:r>
              <w:rPr>
                <w:rFonts w:hint="eastAsia" w:eastAsia="楷体_GB2312"/>
                <w:iCs/>
                <w:color w:val="000000"/>
                <w:sz w:val="24"/>
                <w:lang w:val="en-US" w:eastAsia="zh-CN"/>
              </w:rPr>
              <w:t>5</w:t>
            </w:r>
          </w:p>
        </w:tc>
        <w:tc>
          <w:tcPr>
            <w:tcW w:w="3080" w:type="dxa"/>
            <w:vAlign w:val="center"/>
          </w:tcPr>
          <w:p>
            <w:pPr>
              <w:jc w:val="left"/>
              <w:rPr>
                <w:rFonts w:hint="eastAsia" w:eastAsia="楷体_GB2312"/>
                <w:iCs/>
                <w:color w:val="000000"/>
                <w:sz w:val="24"/>
                <w:lang w:eastAsia="zh-CN"/>
              </w:rPr>
            </w:pPr>
            <w:r>
              <w:rPr>
                <w:rFonts w:hint="eastAsia" w:eastAsia="楷体_GB2312"/>
                <w:iCs/>
                <w:color w:val="000000"/>
                <w:sz w:val="24"/>
              </w:rPr>
              <w:t>廉政自律方面，目前不存在问题</w:t>
            </w:r>
          </w:p>
        </w:tc>
        <w:tc>
          <w:tcPr>
            <w:tcW w:w="6255" w:type="dxa"/>
            <w:vAlign w:val="center"/>
          </w:tcPr>
          <w:p>
            <w:pPr>
              <w:adjustRightInd w:val="0"/>
              <w:snapToGrid w:val="0"/>
              <w:spacing w:line="276" w:lineRule="auto"/>
              <w:rPr>
                <w:rFonts w:hint="eastAsia" w:eastAsia="楷体_GB2312"/>
                <w:iCs/>
                <w:color w:val="000000"/>
                <w:sz w:val="24"/>
                <w:lang w:eastAsia="zh-CN"/>
              </w:rPr>
            </w:pPr>
            <w:r>
              <w:rPr>
                <w:rFonts w:hint="eastAsia" w:eastAsia="楷体_GB2312"/>
                <w:iCs/>
                <w:color w:val="000000"/>
                <w:sz w:val="24"/>
                <w:lang w:eastAsia="zh-CN"/>
              </w:rPr>
              <w:t>加强廉政自律理论学习，持续保持廉洁自律工作、学习和生活</w:t>
            </w:r>
          </w:p>
        </w:tc>
        <w:tc>
          <w:tcPr>
            <w:tcW w:w="2145" w:type="dxa"/>
            <w:vAlign w:val="center"/>
          </w:tcPr>
          <w:p>
            <w:pPr>
              <w:rPr>
                <w:rFonts w:hint="eastAsia" w:eastAsia="楷体_GB2312"/>
                <w:iCs/>
                <w:color w:val="000000"/>
                <w:sz w:val="24"/>
              </w:rPr>
            </w:pPr>
            <w:r>
              <w:rPr>
                <w:rFonts w:hint="eastAsia" w:eastAsia="楷体_GB2312"/>
                <w:iCs/>
                <w:color w:val="000000"/>
                <w:sz w:val="24"/>
              </w:rPr>
              <w:t>2018年1</w:t>
            </w:r>
            <w:r>
              <w:rPr>
                <w:rFonts w:hint="eastAsia" w:eastAsia="楷体_GB2312"/>
                <w:iCs/>
                <w:color w:val="000000"/>
                <w:sz w:val="24"/>
                <w:lang w:val="en-US" w:eastAsia="zh-CN"/>
              </w:rPr>
              <w:t>2</w:t>
            </w:r>
            <w:r>
              <w:rPr>
                <w:rFonts w:hint="eastAsia" w:eastAsia="楷体_GB2312"/>
                <w:iCs/>
                <w:color w:val="000000"/>
                <w:sz w:val="24"/>
              </w:rPr>
              <w:t>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hint="eastAsia" w:eastAsia="楷体_GB2312"/>
                <w:iCs/>
                <w:color w:val="000000"/>
                <w:sz w:val="24"/>
              </w:rPr>
            </w:pPr>
            <w:r>
              <w:rPr>
                <w:rFonts w:hint="eastAsia" w:eastAsia="楷体_GB2312"/>
                <w:iCs/>
                <w:color w:val="000000"/>
                <w:sz w:val="24"/>
              </w:rPr>
              <w:t>坚持</w:t>
            </w:r>
          </w:p>
        </w:tc>
      </w:tr>
    </w:tbl>
    <w:p/>
    <w:p/>
    <w:p>
      <w:pPr>
        <w:jc w:val="center"/>
        <w:rPr>
          <w:rFonts w:eastAsia="方正小标宋简体"/>
          <w:sz w:val="44"/>
          <w:szCs w:val="44"/>
        </w:rPr>
      </w:pPr>
      <w:r>
        <w:rPr>
          <w:rFonts w:hint="eastAsia" w:eastAsia="方正小标宋简体"/>
          <w:sz w:val="44"/>
          <w:szCs w:val="44"/>
        </w:rPr>
        <w:t>以案促改“五查”整改台账</w:t>
      </w:r>
    </w:p>
    <w:p>
      <w:pPr>
        <w:ind w:firstLine="280" w:firstLineChars="100"/>
        <w:jc w:val="left"/>
        <w:rPr>
          <w:rFonts w:ascii="仿宋_GB2312"/>
          <w:sz w:val="28"/>
          <w:szCs w:val="28"/>
        </w:rPr>
      </w:pPr>
      <w:r>
        <w:rPr>
          <w:rFonts w:hint="eastAsia" w:ascii="仿宋_GB2312"/>
          <w:sz w:val="28"/>
          <w:szCs w:val="28"/>
        </w:rPr>
        <w:t>姓名：</w:t>
      </w:r>
      <w:r>
        <w:rPr>
          <w:rFonts w:hint="eastAsia" w:ascii="仿宋_GB2312"/>
          <w:color w:val="FFFFFF" w:themeColor="background1"/>
          <w:sz w:val="28"/>
          <w:szCs w:val="28"/>
          <w14:textFill>
            <w14:solidFill>
              <w14:schemeClr w14:val="bg1"/>
            </w14:solidFill>
          </w14:textFill>
        </w:rPr>
        <w:t xml:space="preserve"> </w:t>
      </w:r>
      <w:r>
        <w:rPr>
          <w:rFonts w:hint="eastAsia" w:ascii="仿宋_GB2312"/>
          <w:sz w:val="28"/>
          <w:szCs w:val="28"/>
          <w:lang w:val="en-US" w:eastAsia="zh-CN"/>
        </w:rPr>
        <w:t>张晓辉</w:t>
      </w:r>
      <w:r>
        <w:rPr>
          <w:rFonts w:hint="eastAsia" w:ascii="仿宋_GB2312"/>
          <w:color w:val="FFFFFF" w:themeColor="background1"/>
          <w:sz w:val="28"/>
          <w:szCs w:val="28"/>
          <w14:textFill>
            <w14:solidFill>
              <w14:schemeClr w14:val="bg1"/>
            </w14:solidFill>
          </w14:textFill>
        </w:rPr>
        <w:t>、</w:t>
      </w:r>
      <w:r>
        <w:rPr>
          <w:rFonts w:hint="eastAsia" w:ascii="仿宋_GB2312"/>
          <w:color w:val="FFFFFF" w:themeColor="background1"/>
          <w:sz w:val="28"/>
          <w:szCs w:val="28"/>
          <w:lang w:val="en-US" w:eastAsia="zh-CN"/>
          <w14:textFill>
            <w14:solidFill>
              <w14:schemeClr w14:val="bg1"/>
            </w14:solidFill>
          </w14:textFill>
        </w:rPr>
        <w:t xml:space="preserve">                        </w:t>
      </w:r>
      <w:r>
        <w:rPr>
          <w:rFonts w:hint="eastAsia" w:ascii="仿宋_GB2312"/>
          <w:sz w:val="28"/>
          <w:szCs w:val="28"/>
        </w:rPr>
        <w:t xml:space="preserve">           </w:t>
      </w:r>
      <w:r>
        <w:rPr>
          <w:rFonts w:ascii="仿宋_GB2312"/>
          <w:sz w:val="28"/>
          <w:szCs w:val="28"/>
        </w:rPr>
        <w:t xml:space="preserve">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报送时间：</w:t>
      </w:r>
      <w:r>
        <w:rPr>
          <w:rFonts w:ascii="仿宋_GB2312"/>
          <w:sz w:val="28"/>
          <w:szCs w:val="28"/>
        </w:rPr>
        <w:t xml:space="preserve"> 201</w:t>
      </w:r>
      <w:r>
        <w:rPr>
          <w:rFonts w:hint="eastAsia" w:ascii="仿宋_GB2312"/>
          <w:sz w:val="28"/>
          <w:szCs w:val="28"/>
        </w:rPr>
        <w:t>8年10月20日</w:t>
      </w:r>
    </w:p>
    <w:tbl>
      <w:tblPr>
        <w:tblStyle w:val="3"/>
        <w:tblW w:w="13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3080"/>
        <w:gridCol w:w="6255"/>
        <w:gridCol w:w="214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黑体"/>
                <w:b/>
                <w:bCs/>
                <w:sz w:val="24"/>
              </w:rPr>
            </w:pPr>
            <w:r>
              <w:rPr>
                <w:rFonts w:hint="eastAsia" w:eastAsia="黑体"/>
                <w:b/>
                <w:bCs/>
                <w:sz w:val="24"/>
              </w:rPr>
              <w:t>序号</w:t>
            </w:r>
          </w:p>
        </w:tc>
        <w:tc>
          <w:tcPr>
            <w:tcW w:w="3080" w:type="dxa"/>
            <w:vAlign w:val="center"/>
          </w:tcPr>
          <w:p>
            <w:pPr>
              <w:jc w:val="center"/>
              <w:rPr>
                <w:rFonts w:eastAsia="黑体"/>
                <w:b/>
                <w:bCs/>
                <w:sz w:val="24"/>
              </w:rPr>
            </w:pPr>
            <w:r>
              <w:rPr>
                <w:rFonts w:hint="eastAsia" w:eastAsia="黑体"/>
                <w:b/>
                <w:bCs/>
                <w:sz w:val="24"/>
              </w:rPr>
              <w:t>存在的问题</w:t>
            </w:r>
          </w:p>
        </w:tc>
        <w:tc>
          <w:tcPr>
            <w:tcW w:w="6255" w:type="dxa"/>
            <w:vAlign w:val="center"/>
          </w:tcPr>
          <w:p>
            <w:pPr>
              <w:jc w:val="center"/>
              <w:rPr>
                <w:rFonts w:eastAsia="黑体"/>
                <w:b/>
                <w:bCs/>
                <w:sz w:val="24"/>
              </w:rPr>
            </w:pPr>
            <w:r>
              <w:rPr>
                <w:rFonts w:hint="eastAsia" w:eastAsia="黑体"/>
                <w:b/>
                <w:bCs/>
                <w:sz w:val="24"/>
              </w:rPr>
              <w:t>整改措施</w:t>
            </w:r>
          </w:p>
        </w:tc>
        <w:tc>
          <w:tcPr>
            <w:tcW w:w="2145" w:type="dxa"/>
            <w:vAlign w:val="center"/>
          </w:tcPr>
          <w:p>
            <w:pPr>
              <w:jc w:val="center"/>
              <w:rPr>
                <w:rFonts w:eastAsia="黑体"/>
                <w:b/>
                <w:bCs/>
                <w:sz w:val="24"/>
              </w:rPr>
            </w:pPr>
            <w:r>
              <w:rPr>
                <w:rFonts w:hint="eastAsia" w:eastAsia="黑体"/>
                <w:b/>
                <w:bCs/>
                <w:sz w:val="24"/>
              </w:rPr>
              <w:t>整改时限</w:t>
            </w:r>
          </w:p>
        </w:tc>
        <w:tc>
          <w:tcPr>
            <w:tcW w:w="1046" w:type="dxa"/>
            <w:vAlign w:val="center"/>
          </w:tcPr>
          <w:p>
            <w:pPr>
              <w:jc w:val="center"/>
              <w:rPr>
                <w:rFonts w:eastAsia="黑体"/>
                <w:b/>
                <w:bCs/>
                <w:sz w:val="24"/>
              </w:rPr>
            </w:pPr>
            <w:r>
              <w:rPr>
                <w:rFonts w:hint="eastAsia" w:eastAsia="黑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1</w:t>
            </w:r>
          </w:p>
        </w:tc>
        <w:tc>
          <w:tcPr>
            <w:tcW w:w="3080" w:type="dxa"/>
            <w:vAlign w:val="center"/>
          </w:tcPr>
          <w:p>
            <w:pPr>
              <w:ind w:firstLine="480" w:firstLineChars="200"/>
              <w:rPr>
                <w:rFonts w:hint="eastAsia" w:eastAsia="楷体_GB2312"/>
                <w:iCs/>
                <w:color w:val="000000"/>
                <w:sz w:val="24"/>
                <w:lang w:val="en-US" w:eastAsia="zh-CN"/>
              </w:rPr>
            </w:pPr>
            <w:r>
              <w:rPr>
                <w:rFonts w:hint="eastAsia" w:eastAsia="楷体_GB2312"/>
                <w:iCs/>
                <w:color w:val="000000"/>
                <w:sz w:val="24"/>
              </w:rPr>
              <w:t>忠诚干净担当方面</w:t>
            </w:r>
            <w:r>
              <w:rPr>
                <w:rFonts w:hint="eastAsia" w:eastAsia="楷体_GB2312"/>
                <w:iCs/>
                <w:color w:val="000000"/>
                <w:sz w:val="24"/>
                <w:lang w:eastAsia="zh-CN"/>
              </w:rPr>
              <w:t>，</w:t>
            </w:r>
            <w:r>
              <w:rPr>
                <w:rFonts w:hint="eastAsia" w:eastAsia="楷体_GB2312"/>
                <w:iCs/>
                <w:color w:val="000000"/>
                <w:sz w:val="24"/>
                <w:lang w:val="en-US" w:eastAsia="zh-CN"/>
              </w:rPr>
              <w:t>无问题</w:t>
            </w:r>
          </w:p>
        </w:tc>
        <w:tc>
          <w:tcPr>
            <w:tcW w:w="6255" w:type="dxa"/>
            <w:vAlign w:val="center"/>
          </w:tcPr>
          <w:p>
            <w:pPr>
              <w:pStyle w:val="4"/>
              <w:adjustRightInd w:val="0"/>
              <w:snapToGrid w:val="0"/>
              <w:spacing w:line="276" w:lineRule="auto"/>
              <w:ind w:firstLine="0" w:firstLineChars="0"/>
              <w:jc w:val="center"/>
              <w:rPr>
                <w:rFonts w:hint="eastAsia" w:eastAsia="楷体_GB2312"/>
                <w:iCs/>
                <w:color w:val="000000"/>
                <w:sz w:val="24"/>
                <w:lang w:val="en-US" w:eastAsia="zh-CN"/>
              </w:rPr>
            </w:pPr>
          </w:p>
        </w:tc>
        <w:tc>
          <w:tcPr>
            <w:tcW w:w="2145" w:type="dxa"/>
            <w:vAlign w:val="center"/>
          </w:tcPr>
          <w:p>
            <w:pPr>
              <w:rPr>
                <w:rFonts w:eastAsia="楷体_GB2312"/>
                <w:iCs/>
                <w:color w:val="000000"/>
                <w:sz w:val="24"/>
              </w:rPr>
            </w:pPr>
          </w:p>
        </w:tc>
        <w:tc>
          <w:tcPr>
            <w:tcW w:w="1046" w:type="dxa"/>
            <w:vAlign w:val="center"/>
          </w:tcPr>
          <w:p>
            <w:pPr>
              <w:jc w:val="center"/>
              <w:rPr>
                <w:rFonts w:eastAsia="楷体_GB2312"/>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2</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理想信念方面，</w:t>
            </w:r>
            <w:r>
              <w:rPr>
                <w:rFonts w:hint="eastAsia" w:eastAsia="楷体_GB2312"/>
                <w:iCs/>
                <w:color w:val="000000"/>
                <w:sz w:val="24"/>
                <w:lang w:val="en-US" w:eastAsia="zh-CN"/>
              </w:rPr>
              <w:t>缺乏深入的理论思考，</w:t>
            </w:r>
            <w:r>
              <w:rPr>
                <w:rFonts w:hint="eastAsia" w:eastAsia="楷体_GB2312"/>
                <w:iCs/>
                <w:color w:val="000000"/>
                <w:sz w:val="24"/>
                <w:lang w:eastAsia="zh-CN"/>
              </w:rPr>
              <w:t>思想解放</w:t>
            </w:r>
            <w:r>
              <w:rPr>
                <w:rFonts w:hint="eastAsia" w:eastAsia="楷体_GB2312"/>
                <w:iCs/>
                <w:color w:val="000000"/>
                <w:sz w:val="24"/>
                <w:lang w:val="en-US" w:eastAsia="zh-CN"/>
              </w:rPr>
              <w:t>主动性不强</w:t>
            </w:r>
          </w:p>
        </w:tc>
        <w:tc>
          <w:tcPr>
            <w:tcW w:w="6255" w:type="dxa"/>
            <w:vAlign w:val="center"/>
          </w:tcPr>
          <w:p>
            <w:pPr>
              <w:pStyle w:val="4"/>
              <w:adjustRightInd w:val="0"/>
              <w:snapToGrid w:val="0"/>
              <w:spacing w:line="276" w:lineRule="auto"/>
              <w:ind w:firstLine="0" w:firstLineChars="0"/>
              <w:rPr>
                <w:rFonts w:eastAsia="楷体_GB2312"/>
                <w:iCs/>
                <w:color w:val="000000"/>
                <w:sz w:val="24"/>
              </w:rPr>
            </w:pPr>
            <w:r>
              <w:rPr>
                <w:rFonts w:hint="eastAsia" w:eastAsia="楷体_GB2312"/>
                <w:iCs/>
                <w:color w:val="000000"/>
                <w:sz w:val="24"/>
              </w:rPr>
              <w:t>加强政治理论学习</w:t>
            </w:r>
            <w:r>
              <w:rPr>
                <w:rFonts w:hint="eastAsia" w:eastAsia="楷体_GB2312"/>
                <w:iCs/>
                <w:color w:val="000000"/>
                <w:sz w:val="24"/>
                <w:lang w:eastAsia="zh-CN"/>
              </w:rPr>
              <w:t>，</w:t>
            </w:r>
            <w:r>
              <w:rPr>
                <w:rFonts w:hint="eastAsia" w:eastAsia="楷体_GB2312"/>
                <w:iCs/>
                <w:color w:val="000000"/>
                <w:sz w:val="24"/>
                <w:lang w:val="en-US" w:eastAsia="zh-CN"/>
              </w:rPr>
              <w:t>认真开展“三会一课”学习</w:t>
            </w:r>
            <w:r>
              <w:rPr>
                <w:rFonts w:hint="eastAsia" w:eastAsia="楷体_GB2312"/>
                <w:iCs/>
                <w:color w:val="000000"/>
                <w:sz w:val="24"/>
              </w:rPr>
              <w:t>，全面系统深入学习习近平新时代中国特色社会主义思想</w:t>
            </w:r>
            <w:r>
              <w:rPr>
                <w:rFonts w:hint="eastAsia" w:eastAsia="楷体_GB2312"/>
                <w:iCs/>
                <w:color w:val="000000"/>
                <w:sz w:val="24"/>
                <w:lang w:eastAsia="zh-CN"/>
              </w:rPr>
              <w:t>，</w:t>
            </w:r>
            <w:r>
              <w:rPr>
                <w:rFonts w:hint="eastAsia" w:eastAsia="楷体_GB2312"/>
                <w:iCs/>
                <w:color w:val="000000"/>
                <w:sz w:val="24"/>
                <w:lang w:val="en-US" w:eastAsia="zh-CN"/>
              </w:rPr>
              <w:t>多思多想，解放思想。</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3</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履职尽责方面，</w:t>
            </w:r>
            <w:r>
              <w:rPr>
                <w:rFonts w:hint="eastAsia" w:eastAsia="楷体_GB2312"/>
                <w:iCs/>
                <w:color w:val="000000"/>
                <w:sz w:val="24"/>
                <w:lang w:val="en-US" w:eastAsia="zh-CN"/>
              </w:rPr>
              <w:t>细致但缺乏创新</w:t>
            </w:r>
          </w:p>
        </w:tc>
        <w:tc>
          <w:tcPr>
            <w:tcW w:w="6255" w:type="dxa"/>
            <w:vAlign w:val="center"/>
          </w:tcPr>
          <w:p>
            <w:pPr>
              <w:adjustRightInd w:val="0"/>
              <w:snapToGrid w:val="0"/>
              <w:spacing w:line="276" w:lineRule="auto"/>
              <w:rPr>
                <w:rFonts w:hint="eastAsia" w:eastAsia="楷体_GB2312"/>
                <w:iCs/>
                <w:color w:val="000000"/>
                <w:sz w:val="24"/>
                <w:lang w:val="en-US" w:eastAsia="zh-CN"/>
              </w:rPr>
            </w:pPr>
            <w:r>
              <w:rPr>
                <w:rFonts w:hint="eastAsia" w:eastAsia="楷体_GB2312"/>
                <w:iCs/>
                <w:color w:val="000000"/>
                <w:sz w:val="24"/>
                <w:lang w:val="en-US" w:eastAsia="zh-CN"/>
              </w:rPr>
              <w:t>多年科研管理，业务熟练</w:t>
            </w:r>
            <w:r>
              <w:rPr>
                <w:rFonts w:hint="eastAsia" w:eastAsia="楷体_GB2312"/>
                <w:iCs/>
                <w:color w:val="000000"/>
                <w:sz w:val="24"/>
              </w:rPr>
              <w:t>，</w:t>
            </w:r>
            <w:r>
              <w:rPr>
                <w:rFonts w:hint="eastAsia" w:eastAsia="楷体_GB2312"/>
                <w:iCs/>
                <w:color w:val="000000"/>
                <w:sz w:val="24"/>
                <w:lang w:val="en-US" w:eastAsia="zh-CN"/>
              </w:rPr>
              <w:t>故步自封，应主动创新，学习先进的科研管理经验</w:t>
            </w:r>
            <w:r>
              <w:rPr>
                <w:rFonts w:hint="eastAsia" w:eastAsia="楷体_GB2312"/>
                <w:iCs/>
                <w:color w:val="000000"/>
                <w:sz w:val="24"/>
              </w:rPr>
              <w:t>，</w:t>
            </w:r>
            <w:r>
              <w:rPr>
                <w:rFonts w:hint="eastAsia" w:eastAsia="楷体_GB2312"/>
                <w:iCs/>
                <w:color w:val="000000"/>
                <w:sz w:val="24"/>
                <w:lang w:val="en-US" w:eastAsia="zh-CN"/>
              </w:rPr>
              <w:t>力求突破</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4</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工作作风方面，存在不够果断、不善组织的情况</w:t>
            </w:r>
          </w:p>
        </w:tc>
        <w:tc>
          <w:tcPr>
            <w:tcW w:w="6255" w:type="dxa"/>
            <w:vAlign w:val="center"/>
          </w:tcPr>
          <w:p>
            <w:pPr>
              <w:adjustRightInd w:val="0"/>
              <w:snapToGrid w:val="0"/>
              <w:spacing w:line="276" w:lineRule="auto"/>
              <w:rPr>
                <w:rFonts w:eastAsia="楷体_GB2312"/>
                <w:iCs/>
                <w:color w:val="000000"/>
                <w:sz w:val="24"/>
              </w:rPr>
            </w:pPr>
            <w:r>
              <w:rPr>
                <w:rFonts w:eastAsia="楷体_GB2312"/>
                <w:iCs/>
                <w:color w:val="000000"/>
                <w:sz w:val="24"/>
              </w:rPr>
              <w:t>努力改变工作方式</w:t>
            </w:r>
            <w:r>
              <w:rPr>
                <w:rFonts w:hint="eastAsia" w:eastAsia="楷体_GB2312"/>
                <w:iCs/>
                <w:color w:val="000000"/>
                <w:sz w:val="24"/>
              </w:rPr>
              <w:t>，</w:t>
            </w:r>
            <w:r>
              <w:rPr>
                <w:rFonts w:eastAsia="楷体_GB2312"/>
                <w:iCs/>
                <w:color w:val="000000"/>
                <w:sz w:val="24"/>
              </w:rPr>
              <w:t>带领系室负责人</w:t>
            </w:r>
            <w:r>
              <w:rPr>
                <w:rFonts w:hint="eastAsia" w:eastAsia="楷体_GB2312"/>
                <w:iCs/>
                <w:color w:val="000000"/>
                <w:sz w:val="24"/>
              </w:rPr>
              <w:t>有效</w:t>
            </w:r>
            <w:r>
              <w:rPr>
                <w:rFonts w:eastAsia="楷体_GB2312"/>
                <w:iCs/>
                <w:color w:val="000000"/>
                <w:sz w:val="24"/>
              </w:rPr>
              <w:t>推进教学工作</w:t>
            </w:r>
          </w:p>
        </w:tc>
        <w:tc>
          <w:tcPr>
            <w:tcW w:w="2145" w:type="dxa"/>
            <w:vAlign w:val="center"/>
          </w:tcPr>
          <w:p>
            <w:pPr>
              <w:rPr>
                <w:rFonts w:eastAsia="楷体_GB2312"/>
                <w:iCs/>
                <w:color w:val="000000"/>
                <w:sz w:val="24"/>
              </w:rPr>
            </w:pPr>
            <w:r>
              <w:rPr>
                <w:rFonts w:hint="eastAsia" w:eastAsia="楷体_GB2312"/>
                <w:iCs/>
                <w:color w:val="000000"/>
                <w:sz w:val="24"/>
              </w:rPr>
              <w:t>2018年12月31日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iCs/>
                <w:color w:val="000000"/>
                <w:sz w:val="24"/>
              </w:rPr>
            </w:pPr>
            <w:r>
              <w:rPr>
                <w:rFonts w:hint="eastAsia" w:eastAsia="楷体_GB2312"/>
                <w:iCs/>
                <w:color w:val="000000"/>
                <w:sz w:val="24"/>
              </w:rPr>
              <w:t>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087" w:type="dxa"/>
            <w:vAlign w:val="center"/>
          </w:tcPr>
          <w:p>
            <w:pPr>
              <w:jc w:val="center"/>
              <w:rPr>
                <w:rFonts w:eastAsia="楷体_GB2312"/>
                <w:iCs/>
                <w:color w:val="000000"/>
                <w:sz w:val="24"/>
              </w:rPr>
            </w:pPr>
            <w:r>
              <w:rPr>
                <w:rFonts w:hint="eastAsia" w:eastAsia="楷体_GB2312"/>
                <w:iCs/>
                <w:color w:val="000000"/>
                <w:sz w:val="24"/>
              </w:rPr>
              <w:t>5</w:t>
            </w:r>
          </w:p>
        </w:tc>
        <w:tc>
          <w:tcPr>
            <w:tcW w:w="3080" w:type="dxa"/>
            <w:vAlign w:val="center"/>
          </w:tcPr>
          <w:p>
            <w:pPr>
              <w:ind w:firstLine="480" w:firstLineChars="200"/>
              <w:jc w:val="left"/>
              <w:rPr>
                <w:rFonts w:eastAsia="楷体_GB2312"/>
                <w:iCs/>
                <w:color w:val="000000"/>
                <w:sz w:val="24"/>
              </w:rPr>
            </w:pPr>
            <w:r>
              <w:rPr>
                <w:rFonts w:hint="eastAsia" w:eastAsia="楷体_GB2312"/>
                <w:iCs/>
                <w:color w:val="000000"/>
                <w:sz w:val="24"/>
              </w:rPr>
              <w:t>廉政自律方面，</w:t>
            </w:r>
            <w:r>
              <w:rPr>
                <w:rFonts w:hint="eastAsia" w:eastAsia="楷体_GB2312"/>
                <w:iCs/>
                <w:color w:val="000000"/>
                <w:sz w:val="24"/>
                <w:lang w:val="en-US" w:eastAsia="zh-CN"/>
              </w:rPr>
              <w:t>无</w:t>
            </w:r>
            <w:r>
              <w:rPr>
                <w:rFonts w:hint="eastAsia" w:eastAsia="楷体_GB2312"/>
                <w:iCs/>
                <w:color w:val="000000"/>
                <w:sz w:val="24"/>
              </w:rPr>
              <w:t>问题</w:t>
            </w:r>
          </w:p>
        </w:tc>
        <w:tc>
          <w:tcPr>
            <w:tcW w:w="6255" w:type="dxa"/>
            <w:vAlign w:val="center"/>
          </w:tcPr>
          <w:p>
            <w:pPr>
              <w:adjustRightInd w:val="0"/>
              <w:snapToGrid w:val="0"/>
              <w:spacing w:line="276" w:lineRule="auto"/>
              <w:rPr>
                <w:rFonts w:eastAsia="楷体_GB2312"/>
                <w:iCs/>
                <w:color w:val="000000"/>
                <w:sz w:val="24"/>
              </w:rPr>
            </w:pPr>
            <w:r>
              <w:rPr>
                <w:rFonts w:eastAsia="楷体_GB2312"/>
                <w:iCs/>
                <w:color w:val="000000"/>
                <w:sz w:val="24"/>
              </w:rPr>
              <w:t>加强学习</w:t>
            </w:r>
            <w:r>
              <w:rPr>
                <w:rFonts w:hint="eastAsia" w:eastAsia="楷体_GB2312"/>
                <w:iCs/>
                <w:color w:val="000000"/>
                <w:sz w:val="24"/>
              </w:rPr>
              <w:t>，</w:t>
            </w:r>
            <w:r>
              <w:rPr>
                <w:rFonts w:hint="eastAsia" w:eastAsia="楷体_GB2312"/>
                <w:iCs/>
                <w:color w:val="000000"/>
                <w:sz w:val="24"/>
                <w:lang w:val="en-US" w:eastAsia="zh-CN"/>
              </w:rPr>
              <w:t>长期坚守。</w:t>
            </w:r>
          </w:p>
        </w:tc>
        <w:tc>
          <w:tcPr>
            <w:tcW w:w="2145" w:type="dxa"/>
            <w:vAlign w:val="center"/>
          </w:tcPr>
          <w:p>
            <w:pPr>
              <w:rPr>
                <w:rFonts w:eastAsia="楷体_GB2312"/>
                <w:iCs/>
                <w:color w:val="000000"/>
                <w:sz w:val="24"/>
              </w:rPr>
            </w:pPr>
            <w:r>
              <w:rPr>
                <w:rFonts w:hint="eastAsia" w:eastAsia="楷体_GB2312"/>
                <w:iCs/>
                <w:color w:val="000000"/>
                <w:sz w:val="24"/>
              </w:rPr>
              <w:t>2018年10月31日</w:t>
            </w:r>
          </w:p>
        </w:tc>
        <w:tc>
          <w:tcPr>
            <w:tcW w:w="1046" w:type="dxa"/>
            <w:vAlign w:val="center"/>
          </w:tcPr>
          <w:p>
            <w:pPr>
              <w:jc w:val="center"/>
              <w:rPr>
                <w:rFonts w:eastAsia="楷体_GB2312"/>
                <w:iCs/>
                <w:color w:val="000000"/>
                <w:sz w:val="24"/>
              </w:rPr>
            </w:pPr>
            <w:r>
              <w:rPr>
                <w:rFonts w:hint="eastAsia" w:eastAsia="楷体_GB2312"/>
                <w:iCs/>
                <w:color w:val="000000"/>
                <w:sz w:val="24"/>
              </w:rPr>
              <w:t>长期</w:t>
            </w:r>
          </w:p>
          <w:p>
            <w:pPr>
              <w:jc w:val="center"/>
              <w:rPr>
                <w:rFonts w:eastAsia="楷体_GB2312"/>
                <w:b/>
                <w:iCs/>
                <w:color w:val="000000"/>
                <w:sz w:val="24"/>
              </w:rPr>
            </w:pPr>
            <w:r>
              <w:rPr>
                <w:rFonts w:hint="eastAsia" w:eastAsia="楷体_GB2312"/>
                <w:iCs/>
                <w:color w:val="000000"/>
                <w:sz w:val="24"/>
              </w:rPr>
              <w:t>坚持</w:t>
            </w:r>
          </w:p>
        </w:tc>
      </w:tr>
    </w:tbl>
    <w:p/>
    <w:p>
      <w:bookmarkStart w:id="0" w:name="_GoBack"/>
      <w:bookmarkEnd w:id="0"/>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49895"/>
    <w:multiLevelType w:val="singleLevel"/>
    <w:tmpl w:val="B3049895"/>
    <w:lvl w:ilvl="0" w:tentative="0">
      <w:start w:val="1"/>
      <w:numFmt w:val="decimal"/>
      <w:lvlText w:val="%1."/>
      <w:lvlJc w:val="left"/>
      <w:pPr>
        <w:tabs>
          <w:tab w:val="left" w:pos="312"/>
        </w:tabs>
      </w:pPr>
    </w:lvl>
  </w:abstractNum>
  <w:abstractNum w:abstractNumId="1">
    <w:nsid w:val="68797F32"/>
    <w:multiLevelType w:val="singleLevel"/>
    <w:tmpl w:val="68797F3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710F3"/>
    <w:rsid w:val="3B171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2018-11-12T08:44:00Z</dcterms:created>
  <dc:creator>Administrator</dc:creator>
  <cp:lastModifiedBy>Administrator</cp:lastModifiedBy>
  <dcterms:modified xsi:type="dcterms:W3CDTF">2018-11-12T08:49:22Z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